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C9431C">
      <w:pPr>
        <w:pStyle w:val="2"/>
        <w:spacing w:before="120" w:after="120" w:line="579" w:lineRule="auto"/>
        <w:jc w:val="center"/>
        <w:rPr>
          <w:rFonts w:hint="default" w:ascii="Calibri" w:hAnsi="Calibri" w:cs="Calibri"/>
          <w:sz w:val="44"/>
          <w:szCs w:val="44"/>
          <w:lang w:val="en-AU"/>
        </w:rPr>
      </w:pPr>
      <w:bookmarkStart w:id="0" w:name="_Toc15082"/>
      <w:r>
        <w:rPr>
          <w:rFonts w:hint="default" w:ascii="Calibri" w:hAnsi="Calibri" w:cs="Calibri"/>
          <w:sz w:val="44"/>
          <w:szCs w:val="44"/>
          <w:lang w:val="en-AU"/>
        </w:rPr>
        <w:t>20 Useful Websites</w:t>
      </w:r>
      <w:bookmarkEnd w:id="0"/>
    </w:p>
    <w:p w14:paraId="0757BC51">
      <w:pPr>
        <w:rPr>
          <w:rFonts w:hint="default" w:ascii="Calibri" w:hAnsi="Calibri" w:cs="Calibri"/>
          <w:sz w:val="32"/>
          <w:szCs w:val="32"/>
        </w:rPr>
      </w:pPr>
      <w:r>
        <w:rPr>
          <w:rFonts w:hint="default" w:ascii="Calibri" w:hAnsi="Calibri" w:cs="Calibri"/>
          <w:sz w:val="32"/>
          <w:szCs w:val="32"/>
          <w:lang w:val="en-AU"/>
        </w:rPr>
        <w:t>Today we will be going over 20 useful (and sometimes just fun) websites. Check them out and let me know which ones you found useful.</w:t>
      </w:r>
      <w:r>
        <w:rPr>
          <w:rFonts w:hint="default" w:ascii="Calibri" w:hAnsi="Calibri" w:cs="Calibri"/>
          <w:sz w:val="32"/>
          <w:szCs w:val="32"/>
        </w:rPr>
        <w:t xml:space="preserve"> </w:t>
      </w:r>
      <w:bookmarkStart w:id="12" w:name="_GoBack"/>
      <w:bookmarkEnd w:id="12"/>
      <w:r>
        <w:rPr>
          <w:rFonts w:hint="default" w:ascii="Calibri" w:hAnsi="Calibri" w:cs="Calibri"/>
          <w:sz w:val="32"/>
          <w:szCs w:val="32"/>
        </w:rPr>
        <w:br w:type="textWrapping"/>
      </w: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F82F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4" w:hRule="atLeast"/>
        </w:trPr>
        <w:tc>
          <w:tcPr>
            <w:tcW w:w="10630" w:type="dxa"/>
          </w:tcPr>
          <w:p w14:paraId="6E909188">
            <w:pPr>
              <w:pStyle w:val="142"/>
              <w:widowControl w:val="0"/>
              <w:tabs>
                <w:tab w:val="right" w:leader="dot" w:pos="10466"/>
              </w:tabs>
              <w:jc w:val="both"/>
              <w:rPr>
                <w:rFonts w:hint="default" w:ascii="Calibri" w:hAnsi="Calibri" w:cs="Calibri"/>
                <w:b/>
                <w:bCs/>
                <w:sz w:val="32"/>
                <w:szCs w:val="32"/>
                <w:lang w:val="en-US"/>
              </w:rPr>
            </w:pPr>
            <w:r>
              <w:rPr>
                <w:rFonts w:hint="default" w:ascii="Calibri" w:hAnsi="Calibri" w:cs="Calibri"/>
                <w:b/>
                <w:bCs/>
                <w:sz w:val="32"/>
                <w:szCs w:val="32"/>
                <w:lang w:val="en-US"/>
              </w:rPr>
              <w:t>Table of Contents</w:t>
            </w:r>
          </w:p>
          <w:p w14:paraId="417D2313">
            <w:pPr>
              <w:pStyle w:val="142"/>
              <w:tabs>
                <w:tab w:val="right" w:leader="dot" w:pos="10414"/>
              </w:tabs>
            </w:pPr>
            <w:r>
              <w:rPr>
                <w:rFonts w:hint="default" w:ascii="Calibri" w:hAnsi="Calibri" w:cs="Calibri"/>
                <w:sz w:val="32"/>
                <w:szCs w:val="32"/>
              </w:rPr>
              <w:fldChar w:fldCharType="begin"/>
            </w:r>
            <w:r>
              <w:rPr>
                <w:rFonts w:hint="default" w:ascii="Calibri" w:hAnsi="Calibri" w:cs="Calibri"/>
                <w:sz w:val="32"/>
                <w:szCs w:val="32"/>
              </w:rPr>
              <w:instrText xml:space="preserve">TOC \o "1-3" \h \u </w:instrText>
            </w:r>
            <w:r>
              <w:rPr>
                <w:rFonts w:hint="default" w:ascii="Calibri" w:hAnsi="Calibri" w:cs="Calibri"/>
                <w:sz w:val="32"/>
                <w:szCs w:val="32"/>
              </w:rPr>
              <w:fldChar w:fldCharType="separate"/>
            </w:r>
            <w:r>
              <w:rPr>
                <w:rFonts w:hint="default" w:ascii="Calibri" w:hAnsi="Calibri" w:cs="Calibri"/>
                <w:szCs w:val="32"/>
              </w:rPr>
              <w:fldChar w:fldCharType="begin"/>
            </w:r>
            <w:r>
              <w:rPr>
                <w:rFonts w:hint="default" w:ascii="Calibri" w:hAnsi="Calibri" w:cs="Calibri"/>
                <w:szCs w:val="32"/>
              </w:rPr>
              <w:instrText xml:space="preserve"> HYPERLINK \l _Toc15082 </w:instrText>
            </w:r>
            <w:r>
              <w:rPr>
                <w:rFonts w:hint="default" w:ascii="Calibri" w:hAnsi="Calibri" w:cs="Calibri"/>
                <w:szCs w:val="32"/>
              </w:rPr>
              <w:fldChar w:fldCharType="separate"/>
            </w:r>
            <w:r>
              <w:rPr>
                <w:rFonts w:hint="default" w:ascii="Calibri" w:hAnsi="Calibri" w:cs="Calibri"/>
                <w:szCs w:val="32"/>
                <w:lang w:val="en-AU"/>
              </w:rPr>
              <w:t>20 Useful Websites</w:t>
            </w:r>
            <w:r>
              <w:tab/>
            </w:r>
            <w:r>
              <w:fldChar w:fldCharType="begin"/>
            </w:r>
            <w:r>
              <w:instrText xml:space="preserve"> PAGEREF _Toc15082 \h </w:instrText>
            </w:r>
            <w:r>
              <w:fldChar w:fldCharType="separate"/>
            </w:r>
            <w:r>
              <w:t>1</w:t>
            </w:r>
            <w:r>
              <w:fldChar w:fldCharType="end"/>
            </w:r>
            <w:r>
              <w:rPr>
                <w:rFonts w:hint="default" w:ascii="Calibri" w:hAnsi="Calibri" w:cs="Calibri"/>
                <w:szCs w:val="32"/>
              </w:rPr>
              <w:fldChar w:fldCharType="end"/>
            </w:r>
          </w:p>
          <w:p w14:paraId="01687C9A">
            <w:pPr>
              <w:pStyle w:val="143"/>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_Toc22895 </w:instrText>
            </w:r>
            <w:r>
              <w:rPr>
                <w:rFonts w:hint="default" w:ascii="Calibri" w:hAnsi="Calibri" w:cs="Calibri"/>
                <w:szCs w:val="32"/>
              </w:rPr>
              <w:fldChar w:fldCharType="separate"/>
            </w:r>
            <w:r>
              <w:rPr>
                <w:rFonts w:hint="default" w:ascii="Calibri" w:hAnsi="Calibri" w:cs="Calibri"/>
                <w:bCs/>
                <w:szCs w:val="32"/>
                <w:lang w:val="en-US"/>
              </w:rPr>
              <w:t>How to use this manual</w:t>
            </w:r>
            <w:r>
              <w:tab/>
            </w:r>
            <w:r>
              <w:fldChar w:fldCharType="begin"/>
            </w:r>
            <w:r>
              <w:instrText xml:space="preserve"> PAGEREF _Toc22895 \h </w:instrText>
            </w:r>
            <w:r>
              <w:fldChar w:fldCharType="separate"/>
            </w:r>
            <w:r>
              <w:t>2</w:t>
            </w:r>
            <w:r>
              <w:fldChar w:fldCharType="end"/>
            </w:r>
            <w:r>
              <w:rPr>
                <w:rFonts w:hint="default" w:ascii="Calibri" w:hAnsi="Calibri" w:cs="Calibri"/>
                <w:szCs w:val="32"/>
              </w:rPr>
              <w:fldChar w:fldCharType="end"/>
            </w:r>
          </w:p>
          <w:p w14:paraId="79C6A541">
            <w:pPr>
              <w:pStyle w:val="143"/>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_Toc27923 </w:instrText>
            </w:r>
            <w:r>
              <w:rPr>
                <w:rFonts w:hint="default" w:ascii="Calibri" w:hAnsi="Calibri" w:cs="Calibri"/>
                <w:szCs w:val="32"/>
              </w:rPr>
              <w:fldChar w:fldCharType="separate"/>
            </w:r>
            <w:r>
              <w:rPr>
                <w:rFonts w:hint="default" w:ascii="Calibri" w:hAnsi="Calibri" w:cs="Calibri"/>
                <w:bCs/>
                <w:szCs w:val="32"/>
                <w:lang w:val="en-AU"/>
              </w:rPr>
              <w:t>20</w:t>
            </w:r>
            <w:r>
              <w:rPr>
                <w:rFonts w:hint="default" w:ascii="Calibri" w:hAnsi="Calibri" w:cs="Calibri"/>
                <w:bCs/>
                <w:szCs w:val="32"/>
              </w:rPr>
              <w:t>. Wolfram Alpha</w:t>
            </w:r>
            <w:r>
              <w:tab/>
            </w:r>
            <w:r>
              <w:fldChar w:fldCharType="begin"/>
            </w:r>
            <w:r>
              <w:instrText xml:space="preserve"> PAGEREF _Toc27923 \h </w:instrText>
            </w:r>
            <w:r>
              <w:fldChar w:fldCharType="separate"/>
            </w:r>
            <w:r>
              <w:t>3</w:t>
            </w:r>
            <w:r>
              <w:fldChar w:fldCharType="end"/>
            </w:r>
            <w:r>
              <w:rPr>
                <w:rFonts w:hint="default" w:ascii="Calibri" w:hAnsi="Calibri" w:cs="Calibri"/>
                <w:szCs w:val="32"/>
              </w:rPr>
              <w:fldChar w:fldCharType="end"/>
            </w:r>
          </w:p>
          <w:p w14:paraId="054B7371">
            <w:pPr>
              <w:pStyle w:val="143"/>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_Toc27456 </w:instrText>
            </w:r>
            <w:r>
              <w:rPr>
                <w:rFonts w:hint="default" w:ascii="Calibri" w:hAnsi="Calibri" w:cs="Calibri"/>
                <w:szCs w:val="32"/>
              </w:rPr>
              <w:fldChar w:fldCharType="separate"/>
            </w:r>
            <w:r>
              <w:rPr>
                <w:rFonts w:hint="default" w:ascii="Calibri" w:hAnsi="Calibri"/>
                <w:bCs/>
                <w:szCs w:val="32"/>
              </w:rPr>
              <w:t xml:space="preserve">19. </w:t>
            </w:r>
            <w:r>
              <w:rPr>
                <w:rFonts w:hint="default" w:ascii="Calibri" w:hAnsi="Calibri" w:cs="Calibri"/>
                <w:bCs/>
                <w:szCs w:val="32"/>
              </w:rPr>
              <w:t>Tineye</w:t>
            </w:r>
            <w:r>
              <w:rPr>
                <w:rFonts w:hint="default" w:ascii="Calibri" w:hAnsi="Calibri" w:cs="Calibri"/>
                <w:bCs/>
                <w:szCs w:val="32"/>
              </w:rPr>
              <w:t xml:space="preserve"> </w:t>
            </w:r>
            <w:r>
              <w:tab/>
            </w:r>
            <w:r>
              <w:fldChar w:fldCharType="begin"/>
            </w:r>
            <w:r>
              <w:instrText xml:space="preserve"> PAGEREF _Toc27456 \h </w:instrText>
            </w:r>
            <w:r>
              <w:fldChar w:fldCharType="separate"/>
            </w:r>
            <w:r>
              <w:t>3</w:t>
            </w:r>
            <w:r>
              <w:fldChar w:fldCharType="end"/>
            </w:r>
            <w:r>
              <w:rPr>
                <w:rFonts w:hint="default" w:ascii="Calibri" w:hAnsi="Calibri" w:cs="Calibri"/>
                <w:szCs w:val="32"/>
              </w:rPr>
              <w:fldChar w:fldCharType="end"/>
            </w:r>
          </w:p>
          <w:p w14:paraId="20BB3B3D">
            <w:pPr>
              <w:pStyle w:val="143"/>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_Toc29020 </w:instrText>
            </w:r>
            <w:r>
              <w:rPr>
                <w:rFonts w:hint="default" w:ascii="Calibri" w:hAnsi="Calibri" w:cs="Calibri"/>
                <w:szCs w:val="32"/>
              </w:rPr>
              <w:fldChar w:fldCharType="separate"/>
            </w:r>
            <w:r>
              <w:rPr>
                <w:rFonts w:hint="default" w:ascii="Calibri" w:hAnsi="Calibri" w:cs="Calibri"/>
                <w:bCs/>
                <w:szCs w:val="32"/>
                <w:lang w:val="en-AU"/>
              </w:rPr>
              <w:t>18</w:t>
            </w:r>
            <w:r>
              <w:rPr>
                <w:rFonts w:hint="default" w:ascii="Calibri" w:hAnsi="Calibri" w:cs="Calibri"/>
                <w:bCs/>
                <w:szCs w:val="32"/>
              </w:rPr>
              <w:t>. Natural Readers</w:t>
            </w:r>
            <w:r>
              <w:tab/>
            </w:r>
            <w:r>
              <w:fldChar w:fldCharType="begin"/>
            </w:r>
            <w:r>
              <w:instrText xml:space="preserve"> PAGEREF _Toc29020 \h </w:instrText>
            </w:r>
            <w:r>
              <w:fldChar w:fldCharType="separate"/>
            </w:r>
            <w:r>
              <w:t>3</w:t>
            </w:r>
            <w:r>
              <w:fldChar w:fldCharType="end"/>
            </w:r>
            <w:r>
              <w:rPr>
                <w:rFonts w:hint="default" w:ascii="Calibri" w:hAnsi="Calibri" w:cs="Calibri"/>
                <w:szCs w:val="32"/>
              </w:rPr>
              <w:fldChar w:fldCharType="end"/>
            </w:r>
          </w:p>
          <w:p w14:paraId="606955CC">
            <w:pPr>
              <w:pStyle w:val="143"/>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_Toc6483 </w:instrText>
            </w:r>
            <w:r>
              <w:rPr>
                <w:rFonts w:hint="default" w:ascii="Calibri" w:hAnsi="Calibri" w:cs="Calibri"/>
                <w:szCs w:val="32"/>
              </w:rPr>
              <w:fldChar w:fldCharType="separate"/>
            </w:r>
            <w:r>
              <w:rPr>
                <w:rFonts w:hint="default" w:ascii="Calibri" w:hAnsi="Calibri" w:cs="Calibri"/>
                <w:bCs/>
                <w:szCs w:val="32"/>
                <w:lang w:val="en-US" w:eastAsia="en-AU" w:bidi="ar-SA"/>
              </w:rPr>
              <w:t xml:space="preserve">17. </w:t>
            </w:r>
            <w:r>
              <w:rPr>
                <w:rFonts w:hint="default" w:ascii="Calibri" w:hAnsi="Calibri" w:eastAsia="Open Sans" w:cs="Calibri"/>
                <w:bCs/>
                <w:szCs w:val="32"/>
                <w:lang w:val="en-AU" w:eastAsia="en-AU" w:bidi="ar-SA"/>
              </w:rPr>
              <w:t>JustWatch</w:t>
            </w:r>
            <w:r>
              <w:rPr>
                <w:rFonts w:hint="default" w:ascii="Calibri" w:hAnsi="Calibri" w:cs="Calibri"/>
                <w:bCs/>
                <w:szCs w:val="32"/>
              </w:rPr>
              <w:t xml:space="preserve"> </w:t>
            </w:r>
            <w:r>
              <w:tab/>
            </w:r>
            <w:r>
              <w:fldChar w:fldCharType="begin"/>
            </w:r>
            <w:r>
              <w:instrText xml:space="preserve"> PAGEREF _Toc6483 \h </w:instrText>
            </w:r>
            <w:r>
              <w:fldChar w:fldCharType="separate"/>
            </w:r>
            <w:r>
              <w:t>3</w:t>
            </w:r>
            <w:r>
              <w:fldChar w:fldCharType="end"/>
            </w:r>
            <w:r>
              <w:rPr>
                <w:rFonts w:hint="default" w:ascii="Calibri" w:hAnsi="Calibri" w:cs="Calibri"/>
                <w:szCs w:val="32"/>
              </w:rPr>
              <w:fldChar w:fldCharType="end"/>
            </w:r>
          </w:p>
          <w:p w14:paraId="751AC98E">
            <w:pPr>
              <w:pStyle w:val="143"/>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_Toc32251 </w:instrText>
            </w:r>
            <w:r>
              <w:rPr>
                <w:rFonts w:hint="default" w:ascii="Calibri" w:hAnsi="Calibri" w:cs="Calibri"/>
                <w:szCs w:val="32"/>
              </w:rPr>
              <w:fldChar w:fldCharType="separate"/>
            </w:r>
            <w:r>
              <w:rPr>
                <w:rFonts w:hint="default" w:ascii="Calibri" w:hAnsi="Calibri" w:cs="Calibri"/>
                <w:bCs/>
                <w:szCs w:val="32"/>
                <w:lang w:val="en-AU"/>
              </w:rPr>
              <w:t>16</w:t>
            </w:r>
            <w:r>
              <w:rPr>
                <w:rFonts w:hint="default" w:ascii="Calibri" w:hAnsi="Calibri" w:cs="Calibri"/>
                <w:bCs/>
                <w:szCs w:val="32"/>
              </w:rPr>
              <w:t>. FutureMe</w:t>
            </w:r>
            <w:r>
              <w:tab/>
            </w:r>
            <w:r>
              <w:fldChar w:fldCharType="begin"/>
            </w:r>
            <w:r>
              <w:instrText xml:space="preserve"> PAGEREF _Toc32251 \h </w:instrText>
            </w:r>
            <w:r>
              <w:fldChar w:fldCharType="separate"/>
            </w:r>
            <w:r>
              <w:t>3</w:t>
            </w:r>
            <w:r>
              <w:fldChar w:fldCharType="end"/>
            </w:r>
            <w:r>
              <w:rPr>
                <w:rFonts w:hint="default" w:ascii="Calibri" w:hAnsi="Calibri" w:cs="Calibri"/>
                <w:szCs w:val="32"/>
              </w:rPr>
              <w:fldChar w:fldCharType="end"/>
            </w:r>
          </w:p>
          <w:p w14:paraId="6F007CA0">
            <w:pPr>
              <w:pStyle w:val="143"/>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_Toc22543 </w:instrText>
            </w:r>
            <w:r>
              <w:rPr>
                <w:rFonts w:hint="default" w:ascii="Calibri" w:hAnsi="Calibri" w:cs="Calibri"/>
                <w:szCs w:val="32"/>
              </w:rPr>
              <w:fldChar w:fldCharType="separate"/>
            </w:r>
            <w:r>
              <w:rPr>
                <w:rFonts w:hint="default" w:ascii="Calibri" w:hAnsi="Calibri" w:cs="Calibri"/>
                <w:bCs/>
                <w:szCs w:val="32"/>
                <w:lang w:val="en-AU"/>
              </w:rPr>
              <w:t>15</w:t>
            </w:r>
            <w:r>
              <w:rPr>
                <w:rFonts w:hint="default" w:ascii="Calibri" w:hAnsi="Calibri" w:cs="Calibri"/>
                <w:bCs/>
                <w:szCs w:val="32"/>
              </w:rPr>
              <w:t>. Remove.bg</w:t>
            </w:r>
            <w:r>
              <w:tab/>
            </w:r>
            <w:r>
              <w:fldChar w:fldCharType="begin"/>
            </w:r>
            <w:r>
              <w:instrText xml:space="preserve"> PAGEREF _Toc22543 \h </w:instrText>
            </w:r>
            <w:r>
              <w:fldChar w:fldCharType="separate"/>
            </w:r>
            <w:r>
              <w:t>4</w:t>
            </w:r>
            <w:r>
              <w:fldChar w:fldCharType="end"/>
            </w:r>
            <w:r>
              <w:rPr>
                <w:rFonts w:hint="default" w:ascii="Calibri" w:hAnsi="Calibri" w:cs="Calibri"/>
                <w:szCs w:val="32"/>
              </w:rPr>
              <w:fldChar w:fldCharType="end"/>
            </w:r>
          </w:p>
          <w:p w14:paraId="667375AC">
            <w:pPr>
              <w:pStyle w:val="143"/>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_Toc6300 </w:instrText>
            </w:r>
            <w:r>
              <w:rPr>
                <w:rFonts w:hint="default" w:ascii="Calibri" w:hAnsi="Calibri" w:cs="Calibri"/>
                <w:szCs w:val="32"/>
              </w:rPr>
              <w:fldChar w:fldCharType="separate"/>
            </w:r>
            <w:r>
              <w:rPr>
                <w:rFonts w:hint="default" w:ascii="Calibri" w:hAnsi="Calibri" w:cs="Calibri"/>
                <w:bCs/>
                <w:szCs w:val="32"/>
                <w:lang w:val="en-AU"/>
              </w:rPr>
              <w:t>14.</w:t>
            </w:r>
            <w:r>
              <w:rPr>
                <w:rFonts w:hint="default" w:ascii="Calibri" w:hAnsi="Calibri" w:cs="Calibri"/>
                <w:bCs/>
                <w:szCs w:val="32"/>
              </w:rPr>
              <w:t xml:space="preserve"> CamelCamelCamel</w:t>
            </w:r>
            <w:r>
              <w:tab/>
            </w:r>
            <w:r>
              <w:fldChar w:fldCharType="begin"/>
            </w:r>
            <w:r>
              <w:instrText xml:space="preserve"> PAGEREF _Toc6300 \h </w:instrText>
            </w:r>
            <w:r>
              <w:fldChar w:fldCharType="separate"/>
            </w:r>
            <w:r>
              <w:t>4</w:t>
            </w:r>
            <w:r>
              <w:fldChar w:fldCharType="end"/>
            </w:r>
            <w:r>
              <w:rPr>
                <w:rFonts w:hint="default" w:ascii="Calibri" w:hAnsi="Calibri" w:cs="Calibri"/>
                <w:szCs w:val="32"/>
              </w:rPr>
              <w:fldChar w:fldCharType="end"/>
            </w:r>
          </w:p>
          <w:p w14:paraId="7E646B21">
            <w:pPr>
              <w:pStyle w:val="143"/>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_Toc30155 </w:instrText>
            </w:r>
            <w:r>
              <w:rPr>
                <w:rFonts w:hint="default" w:ascii="Calibri" w:hAnsi="Calibri" w:cs="Calibri"/>
                <w:szCs w:val="32"/>
              </w:rPr>
              <w:fldChar w:fldCharType="separate"/>
            </w:r>
            <w:r>
              <w:rPr>
                <w:rFonts w:hint="default" w:ascii="Calibri" w:hAnsi="Calibri" w:cs="Calibri"/>
                <w:bCs/>
                <w:szCs w:val="32"/>
                <w:lang w:val="en-AU"/>
              </w:rPr>
              <w:t>13</w:t>
            </w:r>
            <w:r>
              <w:rPr>
                <w:rFonts w:hint="default" w:ascii="Calibri" w:hAnsi="Calibri" w:cs="Calibri"/>
                <w:bCs/>
                <w:szCs w:val="32"/>
              </w:rPr>
              <w:t>. Radio Garden</w:t>
            </w:r>
            <w:r>
              <w:tab/>
            </w:r>
            <w:r>
              <w:fldChar w:fldCharType="begin"/>
            </w:r>
            <w:r>
              <w:instrText xml:space="preserve"> PAGEREF _Toc30155 \h </w:instrText>
            </w:r>
            <w:r>
              <w:fldChar w:fldCharType="separate"/>
            </w:r>
            <w:r>
              <w:t>4</w:t>
            </w:r>
            <w:r>
              <w:fldChar w:fldCharType="end"/>
            </w:r>
            <w:r>
              <w:rPr>
                <w:rFonts w:hint="default" w:ascii="Calibri" w:hAnsi="Calibri" w:cs="Calibri"/>
                <w:szCs w:val="32"/>
              </w:rPr>
              <w:fldChar w:fldCharType="end"/>
            </w:r>
          </w:p>
          <w:p w14:paraId="577EF6A5">
            <w:pPr>
              <w:pStyle w:val="143"/>
              <w:tabs>
                <w:tab w:val="right" w:leader="dot" w:pos="10414"/>
              </w:tabs>
            </w:pPr>
            <w:r>
              <w:rPr>
                <w:rFonts w:hint="default" w:ascii="Calibri" w:hAnsi="Calibri" w:cs="Calibri"/>
                <w:szCs w:val="32"/>
              </w:rPr>
              <w:fldChar w:fldCharType="begin"/>
            </w:r>
            <w:r>
              <w:rPr>
                <w:rFonts w:hint="default" w:ascii="Calibri" w:hAnsi="Calibri" w:cs="Calibri"/>
                <w:szCs w:val="32"/>
              </w:rPr>
              <w:instrText xml:space="preserve"> HYPERLINK \l _Toc8239 </w:instrText>
            </w:r>
            <w:r>
              <w:rPr>
                <w:rFonts w:hint="default" w:ascii="Calibri" w:hAnsi="Calibri" w:cs="Calibri"/>
                <w:szCs w:val="32"/>
              </w:rPr>
              <w:fldChar w:fldCharType="separate"/>
            </w:r>
            <w:r>
              <w:rPr>
                <w:rFonts w:hint="default" w:ascii="Calibri" w:hAnsi="Calibri" w:cs="Calibri"/>
                <w:bCs/>
                <w:szCs w:val="32"/>
                <w:lang w:val="en-AU"/>
              </w:rPr>
              <w:t>12</w:t>
            </w:r>
            <w:r>
              <w:rPr>
                <w:rFonts w:hint="default" w:ascii="Calibri" w:hAnsi="Calibri" w:cs="Calibri"/>
                <w:bCs/>
                <w:szCs w:val="32"/>
              </w:rPr>
              <w:t>. 10 Minute Mail</w:t>
            </w:r>
            <w:r>
              <w:tab/>
            </w:r>
            <w:r>
              <w:fldChar w:fldCharType="begin"/>
            </w:r>
            <w:r>
              <w:instrText xml:space="preserve"> PAGEREF _Toc8239 \h </w:instrText>
            </w:r>
            <w:r>
              <w:fldChar w:fldCharType="separate"/>
            </w:r>
            <w:r>
              <w:t>4</w:t>
            </w:r>
            <w:r>
              <w:fldChar w:fldCharType="end"/>
            </w:r>
            <w:r>
              <w:rPr>
                <w:rFonts w:hint="default" w:ascii="Calibri" w:hAnsi="Calibri" w:cs="Calibri"/>
                <w:szCs w:val="32"/>
              </w:rPr>
              <w:fldChar w:fldCharType="end"/>
            </w:r>
          </w:p>
          <w:p w14:paraId="360A11A7">
            <w:pPr>
              <w:widowControl w:val="0"/>
              <w:jc w:val="both"/>
              <w:rPr>
                <w:rFonts w:hint="default" w:ascii="Calibri" w:hAnsi="Calibri" w:cs="Calibri"/>
                <w:sz w:val="32"/>
                <w:szCs w:val="32"/>
              </w:rPr>
            </w:pPr>
            <w:r>
              <w:rPr>
                <w:rFonts w:hint="default" w:ascii="Calibri" w:hAnsi="Calibri" w:cs="Calibri"/>
                <w:szCs w:val="32"/>
              </w:rPr>
              <w:fldChar w:fldCharType="end"/>
            </w:r>
          </w:p>
        </w:tc>
      </w:tr>
    </w:tbl>
    <w:p w14:paraId="4663CEC2">
      <w:pPr>
        <w:rPr>
          <w:rFonts w:hint="default" w:ascii="Calibri" w:hAnsi="Calibri" w:cs="Calibri"/>
          <w:b/>
          <w:bCs/>
          <w:sz w:val="32"/>
          <w:szCs w:val="32"/>
          <w:u w:val="single"/>
          <w:lang w:val="en-US"/>
        </w:rPr>
      </w:pPr>
      <w:bookmarkStart w:id="1" w:name="_Toc167631566"/>
    </w:p>
    <w:p w14:paraId="3C76248B">
      <w:pPr>
        <w:rPr>
          <w:rFonts w:hint="default" w:ascii="Calibri" w:hAnsi="Calibri" w:cs="Calibri"/>
          <w:sz w:val="32"/>
          <w:szCs w:val="32"/>
          <w:lang w:val="en-US"/>
        </w:rPr>
      </w:pPr>
      <w:r>
        <w:rPr>
          <w:rFonts w:hint="default" w:ascii="Calibri" w:hAnsi="Calibri" w:cs="Calibri"/>
          <w:sz w:val="32"/>
          <w:szCs w:val="32"/>
          <w:lang w:val="en-US"/>
        </w:rPr>
        <w:br w:type="page"/>
      </w:r>
    </w:p>
    <w:p w14:paraId="56963DFC">
      <w:pPr>
        <w:keepNext/>
        <w:keepLines/>
        <w:spacing w:before="360" w:after="120"/>
        <w:jc w:val="center"/>
        <w:outlineLvl w:val="1"/>
        <w:rPr>
          <w:rFonts w:hint="default" w:ascii="Calibri" w:hAnsi="Calibri" w:eastAsia="Times New Roman" w:cs="Calibri"/>
          <w:b/>
          <w:bCs/>
          <w:sz w:val="32"/>
          <w:szCs w:val="32"/>
          <w:u w:val="single"/>
          <w:lang w:val="en-US"/>
        </w:rPr>
      </w:pPr>
      <w:bookmarkStart w:id="2" w:name="_Toc22895"/>
      <w:r>
        <w:rPr>
          <w:rFonts w:hint="default" w:ascii="Calibri" w:hAnsi="Calibri" w:cs="Calibri"/>
          <w:b/>
          <w:bCs/>
          <w:sz w:val="32"/>
          <w:szCs w:val="32"/>
          <w:u w:val="single"/>
          <w:lang w:val="en-US"/>
        </w:rPr>
        <w:t>How to use this manual</w:t>
      </w:r>
      <w:bookmarkEnd w:id="1"/>
      <w:bookmarkEnd w:id="2"/>
    </w:p>
    <w:p w14:paraId="182A895C">
      <w:pPr>
        <w:spacing w:after="60" w:line="240" w:lineRule="auto"/>
        <w:rPr>
          <w:rFonts w:hint="default" w:ascii="Calibri" w:hAnsi="Calibri" w:cs="Calibri"/>
          <w:sz w:val="32"/>
          <w:szCs w:val="32"/>
          <w:lang w:val="en-US"/>
        </w:rPr>
      </w:pPr>
      <w:r>
        <w:rPr>
          <w:rFonts w:hint="default" w:ascii="Calibri" w:hAnsi="Calibri" w:cs="Calibri"/>
          <w:sz w:val="32"/>
          <w:szCs w:val="32"/>
          <w:lang w:val="en-US"/>
        </w:rPr>
        <w:t>Some important information here about what you might see on the following pages.</w:t>
      </w:r>
    </w:p>
    <w:p w14:paraId="23E6C1C2">
      <w:pPr>
        <w:spacing w:after="60" w:line="240" w:lineRule="auto"/>
        <w:rPr>
          <w:rFonts w:hint="default" w:ascii="Calibri" w:hAnsi="Calibri" w:cs="Calibri"/>
          <w:sz w:val="32"/>
          <w:szCs w:val="32"/>
          <w:u w:val="single"/>
          <w:lang w:val="en-US"/>
        </w:rPr>
      </w:pPr>
      <w:r>
        <w:rPr>
          <w:rFonts w:hint="default" w:ascii="Calibri" w:hAnsi="Calibri" w:cs="Calibri"/>
          <w:sz w:val="32"/>
          <w:szCs w:val="32"/>
          <w:u w:val="single"/>
          <w:lang w:val="en-US"/>
        </w:rPr>
        <w:t>Some of my abbreviations and extras;</w:t>
      </w:r>
    </w:p>
    <w:p w14:paraId="6799B547">
      <w:pPr>
        <w:spacing w:after="60" w:line="240" w:lineRule="auto"/>
        <w:rPr>
          <w:rFonts w:hint="default" w:ascii="Calibri" w:hAnsi="Calibri" w:cs="Calibri"/>
          <w:sz w:val="32"/>
          <w:szCs w:val="32"/>
          <w:lang w:val="en-US"/>
        </w:rPr>
      </w:pPr>
      <w:r>
        <w:rPr>
          <w:rFonts w:hint="default" w:ascii="Calibri" w:hAnsi="Calibri" w:cs="Calibri"/>
          <w:b/>
          <w:bCs/>
          <w:sz w:val="32"/>
          <w:szCs w:val="32"/>
          <w:lang w:val="en-US"/>
        </w:rPr>
        <w:t xml:space="preserve">NB: </w:t>
      </w:r>
      <w:r>
        <w:rPr>
          <w:rFonts w:hint="default" w:ascii="Calibri" w:hAnsi="Calibri" w:cs="Calibri"/>
          <w:sz w:val="32"/>
          <w:szCs w:val="32"/>
          <w:lang w:val="en-US"/>
        </w:rPr>
        <w:t>An</w:t>
      </w:r>
      <w:r>
        <w:rPr>
          <w:rFonts w:hint="default" w:ascii="Calibri" w:hAnsi="Calibri" w:cs="Calibri"/>
          <w:b/>
          <w:bCs/>
          <w:sz w:val="32"/>
          <w:szCs w:val="32"/>
          <w:lang w:val="en-US"/>
        </w:rPr>
        <w:t xml:space="preserve"> </w:t>
      </w:r>
      <w:r>
        <w:rPr>
          <w:rFonts w:hint="default" w:ascii="Calibri" w:hAnsi="Calibri" w:cs="Calibri"/>
          <w:sz w:val="32"/>
          <w:szCs w:val="32"/>
          <w:lang w:val="en-US"/>
        </w:rPr>
        <w:t>abbreviation for the Latin phrase "nota bene," which means "note well" or "take notice." I use this to add some extra information to be aware of.</w:t>
      </w:r>
    </w:p>
    <w:p w14:paraId="5229C868">
      <w:pPr>
        <w:spacing w:after="60" w:line="240" w:lineRule="auto"/>
        <w:rPr>
          <w:rFonts w:hint="default" w:ascii="Calibri" w:hAnsi="Calibri" w:cs="Calibri"/>
          <w:sz w:val="32"/>
          <w:szCs w:val="32"/>
          <w:lang w:val="en-US"/>
        </w:rPr>
      </w:pPr>
      <w:r>
        <w:rPr>
          <w:rFonts w:hint="default" w:ascii="Calibri" w:hAnsi="Calibri" w:cs="Calibri"/>
          <w:b/>
          <w:bCs/>
          <w:sz w:val="32"/>
          <w:szCs w:val="32"/>
          <w:lang w:val="en-US"/>
        </w:rPr>
        <w:t>Pro Tip:</w:t>
      </w:r>
      <w:r>
        <w:rPr>
          <w:rFonts w:hint="default" w:ascii="Calibri" w:hAnsi="Calibri" w:cs="Calibri"/>
          <w:sz w:val="32"/>
          <w:szCs w:val="32"/>
          <w:lang w:val="en-US"/>
        </w:rPr>
        <w:t xml:space="preserve"> You’ll see this where there is an extra bit of info that you need to know for being a pro computer user.</w:t>
      </w:r>
    </w:p>
    <w:p w14:paraId="13A85C1B">
      <w:pPr>
        <w:spacing w:after="60" w:line="240" w:lineRule="auto"/>
        <w:rPr>
          <w:rFonts w:hint="default" w:ascii="Calibri" w:hAnsi="Calibri" w:cs="Calibri"/>
          <w:sz w:val="32"/>
          <w:szCs w:val="32"/>
          <w:lang w:val="en-US"/>
        </w:rPr>
      </w:pPr>
      <w:r>
        <w:rPr>
          <w:rFonts w:hint="default" w:ascii="Calibri" w:hAnsi="Calibri" w:cs="Calibri"/>
          <w:sz w:val="32"/>
          <w:szCs w:val="32"/>
        </w:rPr>
        <w:drawing>
          <wp:anchor distT="36195" distB="36195" distL="36195" distR="36195" simplePos="0" relativeHeight="251660288" behindDoc="1" locked="0" layoutInCell="1" allowOverlap="1">
            <wp:simplePos x="0" y="0"/>
            <wp:positionH relativeFrom="column">
              <wp:posOffset>4432935</wp:posOffset>
            </wp:positionH>
            <wp:positionV relativeFrom="paragraph">
              <wp:posOffset>921385</wp:posOffset>
            </wp:positionV>
            <wp:extent cx="2099945" cy="718185"/>
            <wp:effectExtent l="0" t="0" r="14605" b="571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099945" cy="718185"/>
                    </a:xfrm>
                    <a:prstGeom prst="rect">
                      <a:avLst/>
                    </a:prstGeom>
                    <a:noFill/>
                    <a:ln>
                      <a:noFill/>
                    </a:ln>
                    <a:effectLst/>
                  </pic:spPr>
                </pic:pic>
              </a:graphicData>
            </a:graphic>
          </wp:anchor>
        </w:drawing>
      </w:r>
      <w:r>
        <w:rPr>
          <w:rFonts w:hint="default" w:ascii="Calibri" w:hAnsi="Calibri" w:cs="Calibri"/>
          <w:b/>
          <w:bCs/>
          <w:sz w:val="32"/>
          <w:szCs w:val="32"/>
          <w:lang w:val="en-US"/>
        </w:rPr>
        <w:t>Bonus:</w:t>
      </w:r>
      <w:r>
        <w:rPr>
          <w:rFonts w:hint="default" w:ascii="Calibri" w:hAnsi="Calibri" w:cs="Calibri"/>
          <w:sz w:val="32"/>
          <w:szCs w:val="32"/>
          <w:lang w:val="en-US"/>
        </w:rPr>
        <w:t xml:space="preserve"> This one is similar to the previous one, just some extra info. If the Pro and Bonus are not of interest, just ignore them.</w:t>
      </w:r>
      <w:r>
        <w:rPr>
          <w:rFonts w:hint="default" w:ascii="Calibri" w:hAnsi="Calibri" w:cs="Calibri"/>
          <w:sz w:val="32"/>
          <w:szCs w:val="32"/>
          <w:lang w:val="en-US"/>
        </w:rPr>
        <w:br w:type="textWrapping"/>
      </w:r>
      <w:r>
        <w:rPr>
          <w:rFonts w:hint="default" w:ascii="Calibri" w:hAnsi="Calibri" w:cs="Calibri"/>
          <w:b/>
          <w:bCs/>
          <w:sz w:val="32"/>
          <w:szCs w:val="32"/>
          <w:lang w:val="en-US"/>
        </w:rPr>
        <w:t>Advanced:</w:t>
      </w:r>
      <w:r>
        <w:rPr>
          <w:rFonts w:hint="default" w:ascii="Calibri" w:hAnsi="Calibri" w:cs="Calibri"/>
          <w:sz w:val="32"/>
          <w:szCs w:val="32"/>
          <w:lang w:val="en-US"/>
        </w:rPr>
        <w:t xml:space="preserve"> If you see this, some info is considered to be a bit more advanced and if it’s too much, just keep on moving.</w:t>
      </w:r>
    </w:p>
    <w:p w14:paraId="38B242B6">
      <w:pPr>
        <w:spacing w:line="240" w:lineRule="auto"/>
        <w:rPr>
          <w:rFonts w:hint="default" w:ascii="Calibri" w:hAnsi="Calibri" w:cs="Calibri"/>
          <w:sz w:val="32"/>
          <w:szCs w:val="32"/>
          <w:lang w:val="en-US"/>
        </w:rPr>
      </w:pPr>
      <w:r>
        <w:rPr>
          <w:rFonts w:hint="default" w:ascii="Calibri" w:hAnsi="Calibri" w:cs="Calibri"/>
          <w:sz w:val="32"/>
          <w:szCs w:val="32"/>
        </w:rPr>
        <mc:AlternateContent>
          <mc:Choice Requires="wps">
            <w:drawing>
              <wp:anchor distT="0" distB="0" distL="114300" distR="114300" simplePos="0" relativeHeight="251661312" behindDoc="0" locked="0" layoutInCell="1" allowOverlap="1">
                <wp:simplePos x="0" y="0"/>
                <wp:positionH relativeFrom="column">
                  <wp:posOffset>2060575</wp:posOffset>
                </wp:positionH>
                <wp:positionV relativeFrom="paragraph">
                  <wp:posOffset>64135</wp:posOffset>
                </wp:positionV>
                <wp:extent cx="2256790" cy="384810"/>
                <wp:effectExtent l="4445" t="4445" r="5715" b="10795"/>
                <wp:wrapNone/>
                <wp:docPr id="17" name="Text Box 17"/>
                <wp:cNvGraphicFramePr/>
                <a:graphic xmlns:a="http://schemas.openxmlformats.org/drawingml/2006/main">
                  <a:graphicData uri="http://schemas.microsoft.com/office/word/2010/wordprocessingShape">
                    <wps:wsp>
                      <wps:cNvSpPr txBox="1"/>
                      <wps:spPr>
                        <a:xfrm>
                          <a:off x="2994660" y="9600565"/>
                          <a:ext cx="225679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F00FE6C">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2.25pt;margin-top:5.05pt;height:30.3pt;width:177.7pt;z-index:251661312;mso-width-relative:page;mso-height-relative:page;" fillcolor="#FFFFFF [3201]" filled="t" stroked="t" coordsize="21600,21600" o:gfxdata="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qf0sc1gAAAAkB&#10;AAAPAAAAAAAAAAEAIAAAACIAAABkcnMvZG93bnJldi54bWxQSwECFAAUAAAACACHTuJANrMPYFYC&#10;AADEBAAADgAAAAAAAAABACAAAAAlAQAAZHJzL2Uyb0RvYy54bWxQSwUGAAAAAAYABgBZAQAA7QUA&#10;AAAA&#10;">
                <v:fill on="t" focussize="0,0"/>
                <v:stroke weight="0.5pt" color="#000000 [3204]" joinstyle="round"/>
                <v:imagedata o:title=""/>
                <o:lock v:ext="edit" aspectratio="f"/>
                <v:textbox>
                  <w:txbxContent>
                    <w:p w14:paraId="4F00FE6C">
                      <w:r>
                        <w:rPr>
                          <w:rFonts w:ascii="Calibri" w:hAnsi="Calibri" w:cs="Calibri"/>
                          <w:szCs w:val="32"/>
                        </w:rPr>
                        <w:t>www.</w:t>
                      </w:r>
                      <w:r>
                        <w:rPr>
                          <w:rFonts w:ascii="Calibri" w:hAnsi="Calibri" w:cs="Calibri"/>
                          <w:szCs w:val="32"/>
                          <w:lang w:val="en-US"/>
                        </w:rPr>
                        <w:t>linktr.ee/hobstar</w:t>
                      </w:r>
                    </w:p>
                  </w:txbxContent>
                </v:textbox>
              </v:shape>
            </w:pict>
          </mc:Fallback>
        </mc:AlternateContent>
      </w:r>
      <w:r>
        <w:rPr>
          <w:rFonts w:hint="default" w:ascii="Calibri" w:hAnsi="Calibri" w:cs="Calibri"/>
          <w:sz w:val="32"/>
          <w:szCs w:val="32"/>
          <w:lang w:val="en-US"/>
        </w:rPr>
        <w:t> </w:t>
      </w:r>
    </w:p>
    <w:p w14:paraId="279DC8AF">
      <w:pPr>
        <w:rPr>
          <w:rFonts w:hint="default" w:ascii="Calibri" w:hAnsi="Calibri" w:cs="Calibri"/>
          <w:sz w:val="32"/>
          <w:szCs w:val="32"/>
          <w:u w:val="single"/>
          <w:lang w:val="en-US"/>
        </w:rPr>
      </w:pPr>
    </w:p>
    <w:p w14:paraId="22433BA5">
      <w:pPr>
        <w:rPr>
          <w:rFonts w:hint="default" w:ascii="Calibri" w:hAnsi="Calibri" w:cs="Calibri"/>
          <w:sz w:val="32"/>
          <w:szCs w:val="32"/>
        </w:rPr>
      </w:pPr>
      <w:r>
        <w:rPr>
          <w:rFonts w:hint="default" w:ascii="Calibri" w:hAnsi="Calibri" w:cs="Calibri"/>
          <w:b/>
          <w:bCs/>
          <w:sz w:val="32"/>
          <w:szCs w:val="32"/>
          <w:u w:val="single"/>
        </w:rPr>
        <w:t>NEW!</w:t>
      </w:r>
      <w:r>
        <w:rPr>
          <w:rFonts w:hint="default" w:ascii="Calibri" w:hAnsi="Calibri" w:cs="Calibri"/>
          <w:sz w:val="32"/>
          <w:szCs w:val="32"/>
        </w:rPr>
        <w:t xml:space="preserve"> Find these files online at </w:t>
      </w:r>
      <w:r>
        <w:rPr>
          <w:rFonts w:hint="default" w:ascii="Calibri" w:hAnsi="Calibri" w:cs="Calibri"/>
          <w:sz w:val="32"/>
          <w:szCs w:val="32"/>
        </w:rPr>
        <w:fldChar w:fldCharType="begin"/>
      </w:r>
      <w:r>
        <w:rPr>
          <w:rFonts w:hint="default" w:ascii="Calibri" w:hAnsi="Calibri" w:cs="Calibri"/>
          <w:sz w:val="32"/>
          <w:szCs w:val="32"/>
        </w:rPr>
        <w:instrText xml:space="preserve"> HYPERLINK "http://www.hobstar.io/training/community/" </w:instrText>
      </w:r>
      <w:r>
        <w:rPr>
          <w:rFonts w:hint="default" w:ascii="Calibri" w:hAnsi="Calibri" w:cs="Calibri"/>
          <w:sz w:val="32"/>
          <w:szCs w:val="32"/>
        </w:rPr>
        <w:fldChar w:fldCharType="separate"/>
      </w:r>
      <w:r>
        <w:rPr>
          <w:rStyle w:val="51"/>
          <w:rFonts w:hint="default" w:ascii="Calibri" w:hAnsi="Calibri" w:cs="Calibri"/>
          <w:sz w:val="32"/>
          <w:szCs w:val="32"/>
        </w:rPr>
        <w:t>www.hobstar.io/training/community/</w:t>
      </w:r>
      <w:r>
        <w:rPr>
          <w:rStyle w:val="51"/>
          <w:rFonts w:hint="default" w:ascii="Calibri" w:hAnsi="Calibri" w:cs="Calibri"/>
          <w:sz w:val="32"/>
          <w:szCs w:val="32"/>
        </w:rPr>
        <w:fldChar w:fldCharType="end"/>
      </w:r>
    </w:p>
    <w:p w14:paraId="0DDFDC4F">
      <w:pPr>
        <w:rPr>
          <w:rFonts w:hint="default" w:ascii="Calibri" w:hAnsi="Calibri" w:cs="Calibri"/>
          <w:sz w:val="32"/>
          <w:szCs w:val="32"/>
          <w:u w:val="single"/>
          <w:lang w:val="en-US"/>
        </w:rPr>
      </w:pPr>
    </w:p>
    <w:p w14:paraId="2F3D6E38">
      <w:pPr>
        <w:rPr>
          <w:rFonts w:hint="default" w:ascii="Calibri" w:hAnsi="Calibri" w:cs="Calibri"/>
          <w:sz w:val="32"/>
          <w:szCs w:val="32"/>
          <w:u w:val="single"/>
          <w:lang w:val="en-US"/>
        </w:rPr>
      </w:pPr>
      <w:r>
        <w:rPr>
          <w:rFonts w:hint="default" w:ascii="Calibri" w:hAnsi="Calibri" w:cs="Calibri"/>
          <w:sz w:val="32"/>
          <w:szCs w:val="32"/>
          <w:u w:val="single"/>
          <w:lang w:val="en-US"/>
        </w:rPr>
        <w:t>Document Info</w:t>
      </w:r>
    </w:p>
    <w:p w14:paraId="07B4888B">
      <w:pPr>
        <w:rPr>
          <w:rFonts w:hint="default" w:ascii="Calibri" w:hAnsi="Calibri" w:cs="Calibri"/>
          <w:sz w:val="32"/>
          <w:szCs w:val="32"/>
          <w:lang w:val="en-US"/>
        </w:rPr>
      </w:pPr>
      <w:r>
        <w:rPr>
          <w:rFonts w:hint="default" w:ascii="Calibri" w:hAnsi="Calibri" w:cs="Calibri"/>
          <w:sz w:val="32"/>
          <w:szCs w:val="32"/>
          <w:lang w:val="en-US"/>
        </w:rPr>
        <w:t>V 0.1 - Created - Q</w:t>
      </w:r>
      <w:r>
        <w:rPr>
          <w:rFonts w:hint="default" w:ascii="Calibri" w:hAnsi="Calibri" w:cs="Calibri"/>
          <w:sz w:val="32"/>
          <w:szCs w:val="32"/>
        </w:rPr>
        <w:t>3</w:t>
      </w:r>
      <w:r>
        <w:rPr>
          <w:rFonts w:hint="default" w:ascii="Calibri" w:hAnsi="Calibri" w:cs="Calibri"/>
          <w:sz w:val="32"/>
          <w:szCs w:val="32"/>
          <w:lang w:val="en-US"/>
        </w:rPr>
        <w:t xml:space="preserve"> - 2024</w:t>
      </w:r>
    </w:p>
    <w:p w14:paraId="390CCFAD">
      <w:pPr>
        <w:rPr>
          <w:rFonts w:hint="default" w:ascii="Calibri" w:hAnsi="Calibri" w:cs="Calibri"/>
          <w:sz w:val="32"/>
          <w:szCs w:val="32"/>
          <w:lang w:val="en-US"/>
        </w:rPr>
      </w:pPr>
      <w:r>
        <w:rPr>
          <w:rFonts w:hint="default" w:ascii="Calibri" w:hAnsi="Calibri" w:cs="Calibri"/>
          <w:sz w:val="32"/>
          <w:szCs w:val="32"/>
          <w:lang w:val="en-US"/>
        </w:rPr>
        <w:br w:type="page"/>
      </w:r>
    </w:p>
    <w:p w14:paraId="1A4C5E8E">
      <w:pPr>
        <w:pStyle w:val="3"/>
        <w:keepNext w:val="0"/>
        <w:keepLines w:val="0"/>
        <w:widowControl/>
        <w:suppressLineNumbers w:val="0"/>
        <w:rPr>
          <w:rFonts w:hint="default" w:ascii="Calibri" w:hAnsi="Calibri" w:cs="Calibri"/>
          <w:b/>
          <w:bCs/>
          <w:sz w:val="32"/>
          <w:szCs w:val="32"/>
          <w:u w:val="single"/>
        </w:rPr>
      </w:pPr>
      <w:bookmarkStart w:id="3" w:name="_Toc27923"/>
      <w:r>
        <w:rPr>
          <w:rFonts w:hint="default" w:ascii="Calibri" w:hAnsi="Calibri" w:cs="Calibri"/>
          <w:b/>
          <w:bCs/>
          <w:sz w:val="32"/>
          <w:szCs w:val="32"/>
          <w:u w:val="single"/>
          <w:lang w:val="en-AU"/>
        </w:rPr>
        <w:t>20</w:t>
      </w:r>
      <w:r>
        <w:rPr>
          <w:rFonts w:hint="default" w:ascii="Calibri" w:hAnsi="Calibri" w:cs="Calibri"/>
          <w:b/>
          <w:bCs/>
          <w:sz w:val="32"/>
          <w:szCs w:val="32"/>
          <w:u w:val="single"/>
        </w:rPr>
        <w:t xml:space="preserve">. </w:t>
      </w:r>
      <w:r>
        <w:rPr>
          <w:rStyle w:val="92"/>
          <w:rFonts w:hint="default" w:ascii="Calibri" w:hAnsi="Calibri" w:cs="Calibri"/>
          <w:b/>
          <w:bCs/>
          <w:sz w:val="32"/>
          <w:szCs w:val="32"/>
          <w:u w:val="single"/>
        </w:rPr>
        <w:t>Wolfram Alpha</w:t>
      </w:r>
      <w:bookmarkEnd w:id="3"/>
    </w:p>
    <w:p w14:paraId="52264CC8">
      <w:pPr>
        <w:keepNext w:val="0"/>
        <w:keepLines w:val="0"/>
        <w:widowControl/>
        <w:suppressLineNumbers w:val="0"/>
        <w:jc w:val="left"/>
        <w:rPr>
          <w:rFonts w:hint="default" w:ascii="Calibri" w:hAnsi="Calibri" w:eastAsia="SimSun"/>
          <w:kern w:val="0"/>
          <w:sz w:val="32"/>
          <w:szCs w:val="32"/>
          <w:lang w:val="en-US" w:eastAsia="zh-CN"/>
        </w:rPr>
      </w:pPr>
      <w:r>
        <w:rPr>
          <w:rFonts w:hint="default" w:ascii="Calibri" w:hAnsi="Calibri" w:eastAsia="SimSun"/>
          <w:kern w:val="0"/>
          <w:sz w:val="32"/>
          <w:szCs w:val="32"/>
          <w:lang w:val="en-US" w:eastAsia="zh-CN"/>
        </w:rPr>
        <w:fldChar w:fldCharType="begin"/>
      </w:r>
      <w:r>
        <w:rPr>
          <w:rFonts w:hint="default" w:ascii="Calibri" w:hAnsi="Calibri" w:eastAsia="SimSun"/>
          <w:kern w:val="0"/>
          <w:sz w:val="32"/>
          <w:szCs w:val="32"/>
          <w:lang w:val="en-US" w:eastAsia="zh-CN"/>
        </w:rPr>
        <w:instrText xml:space="preserve"> HYPERLINK "https://www.wolframalpha.com/" </w:instrText>
      </w:r>
      <w:r>
        <w:rPr>
          <w:rFonts w:hint="default" w:ascii="Calibri" w:hAnsi="Calibri" w:eastAsia="SimSun"/>
          <w:kern w:val="0"/>
          <w:sz w:val="32"/>
          <w:szCs w:val="32"/>
          <w:lang w:val="en-US" w:eastAsia="zh-CN"/>
        </w:rPr>
        <w:fldChar w:fldCharType="separate"/>
      </w:r>
      <w:r>
        <w:rPr>
          <w:rStyle w:val="51"/>
          <w:rFonts w:hint="default" w:ascii="Calibri" w:hAnsi="Calibri" w:eastAsia="SimSun"/>
          <w:kern w:val="0"/>
          <w:sz w:val="32"/>
          <w:szCs w:val="32"/>
          <w:lang w:val="en-US" w:eastAsia="zh-CN"/>
        </w:rPr>
        <w:t>https://www.wolframalpha.com/</w:t>
      </w:r>
      <w:r>
        <w:rPr>
          <w:rFonts w:hint="default" w:ascii="Calibri" w:hAnsi="Calibri" w:eastAsia="SimSun"/>
          <w:kern w:val="0"/>
          <w:sz w:val="32"/>
          <w:szCs w:val="32"/>
          <w:lang w:val="en-US" w:eastAsia="zh-CN"/>
        </w:rPr>
        <w:fldChar w:fldCharType="end"/>
      </w:r>
    </w:p>
    <w:p w14:paraId="74476FE4">
      <w:pPr>
        <w:keepNext w:val="0"/>
        <w:keepLines w:val="0"/>
        <w:widowControl/>
        <w:suppressLineNumbers w:val="0"/>
        <w:jc w:val="left"/>
        <w:rPr>
          <w:rFonts w:hint="default" w:ascii="Calibri" w:hAnsi="Calibri" w:cs="Calibri"/>
          <w:sz w:val="32"/>
          <w:szCs w:val="32"/>
        </w:rPr>
      </w:pPr>
      <w:r>
        <w:rPr>
          <w:rFonts w:hint="default" w:ascii="Calibri" w:hAnsi="Calibri" w:eastAsia="SimSun" w:cs="Calibri"/>
          <w:kern w:val="0"/>
          <w:sz w:val="32"/>
          <w:szCs w:val="32"/>
          <w:lang w:val="en-US" w:eastAsia="zh-CN" w:bidi="ar"/>
        </w:rPr>
        <w:br w:type="textWrapping"/>
      </w:r>
      <w:r>
        <w:rPr>
          <w:rFonts w:hint="default" w:ascii="Calibri" w:hAnsi="Calibri" w:eastAsia="SimSun" w:cs="Calibri"/>
          <w:kern w:val="0"/>
          <w:sz w:val="32"/>
          <w:szCs w:val="32"/>
          <w:lang w:val="en-US" w:eastAsia="zh-CN" w:bidi="ar"/>
        </w:rPr>
        <w:t>Not just a search engine, this computational knowledge engine can answer complex queries across various domains like mathematics, science, and history without needing traditional search results.</w:t>
      </w:r>
      <w:r>
        <w:rPr>
          <w:rFonts w:hint="default" w:ascii="Calibri" w:hAnsi="Calibri" w:eastAsia="SimSun" w:cs="Calibri"/>
          <w:kern w:val="0"/>
          <w:sz w:val="32"/>
          <w:szCs w:val="32"/>
          <w:lang w:val="en-US" w:eastAsia="zh-CN" w:bidi="ar"/>
        </w:rPr>
        <w:br w:type="textWrapping"/>
      </w:r>
    </w:p>
    <w:p w14:paraId="21D14A0D">
      <w:pPr>
        <w:pStyle w:val="3"/>
        <w:keepNext w:val="0"/>
        <w:keepLines w:val="0"/>
        <w:widowControl/>
        <w:numPr>
          <w:ilvl w:val="0"/>
          <w:numId w:val="11"/>
        </w:numPr>
        <w:suppressLineNumbers w:val="0"/>
        <w:rPr>
          <w:rStyle w:val="92"/>
          <w:rFonts w:hint="default" w:ascii="Calibri" w:hAnsi="Calibri"/>
          <w:b/>
          <w:bCs/>
          <w:sz w:val="32"/>
          <w:szCs w:val="32"/>
        </w:rPr>
      </w:pPr>
      <w:bookmarkStart w:id="4" w:name="_Toc27456"/>
      <w:r>
        <w:rPr>
          <w:rStyle w:val="92"/>
          <w:rFonts w:hint="default" w:ascii="Calibri" w:hAnsi="Calibri" w:cs="Calibri"/>
          <w:b/>
          <w:bCs/>
          <w:sz w:val="32"/>
          <w:szCs w:val="32"/>
          <w:u w:val="single"/>
        </w:rPr>
        <w:t>Tineye</w:t>
      </w:r>
      <w:r>
        <w:rPr>
          <w:rStyle w:val="92"/>
          <w:rFonts w:hint="default" w:ascii="Calibri" w:hAnsi="Calibri" w:cs="Calibri"/>
          <w:b/>
          <w:bCs/>
          <w:sz w:val="32"/>
          <w:szCs w:val="32"/>
          <w:u w:val="single"/>
        </w:rPr>
        <w:br w:type="textWrapping"/>
      </w:r>
      <w:r>
        <w:rPr>
          <w:rStyle w:val="92"/>
          <w:rFonts w:hint="default" w:ascii="Calibri" w:hAnsi="Calibri"/>
          <w:b w:val="0"/>
          <w:bCs w:val="0"/>
          <w:sz w:val="32"/>
          <w:szCs w:val="32"/>
        </w:rPr>
        <w:fldChar w:fldCharType="begin"/>
      </w:r>
      <w:r>
        <w:rPr>
          <w:rStyle w:val="92"/>
          <w:rFonts w:hint="default" w:ascii="Calibri" w:hAnsi="Calibri"/>
          <w:b w:val="0"/>
          <w:bCs w:val="0"/>
          <w:sz w:val="32"/>
          <w:szCs w:val="32"/>
        </w:rPr>
        <w:instrText xml:space="preserve"> HYPERLINK "https://tineye.com/" </w:instrText>
      </w:r>
      <w:r>
        <w:rPr>
          <w:rStyle w:val="92"/>
          <w:rFonts w:hint="default" w:ascii="Calibri" w:hAnsi="Calibri"/>
          <w:b w:val="0"/>
          <w:bCs w:val="0"/>
          <w:sz w:val="32"/>
          <w:szCs w:val="32"/>
        </w:rPr>
        <w:fldChar w:fldCharType="separate"/>
      </w:r>
      <w:r>
        <w:rPr>
          <w:rStyle w:val="51"/>
          <w:rFonts w:hint="default" w:ascii="Calibri" w:hAnsi="Calibri"/>
          <w:b w:val="0"/>
          <w:bCs w:val="0"/>
          <w:sz w:val="32"/>
          <w:szCs w:val="32"/>
          <w:lang w:val="en-AU"/>
        </w:rPr>
        <w:t>www.</w:t>
      </w:r>
      <w:r>
        <w:rPr>
          <w:rStyle w:val="51"/>
          <w:rFonts w:hint="default" w:ascii="Calibri" w:hAnsi="Calibri"/>
          <w:b w:val="0"/>
          <w:bCs w:val="0"/>
          <w:sz w:val="32"/>
          <w:szCs w:val="32"/>
        </w:rPr>
        <w:t>tineye.com/</w:t>
      </w:r>
      <w:r>
        <w:rPr>
          <w:rStyle w:val="92"/>
          <w:rFonts w:hint="default" w:ascii="Calibri" w:hAnsi="Calibri"/>
          <w:b w:val="0"/>
          <w:bCs w:val="0"/>
          <w:sz w:val="32"/>
          <w:szCs w:val="32"/>
        </w:rPr>
        <w:fldChar w:fldCharType="end"/>
      </w:r>
      <w:bookmarkEnd w:id="4"/>
    </w:p>
    <w:p w14:paraId="373A34A7">
      <w:pPr>
        <w:keepNext w:val="0"/>
        <w:keepLines w:val="0"/>
        <w:widowControl/>
        <w:suppressLineNumbers w:val="0"/>
        <w:jc w:val="left"/>
        <w:rPr>
          <w:rFonts w:hint="default" w:ascii="Calibri" w:hAnsi="Calibri" w:cs="Calibri"/>
          <w:sz w:val="32"/>
          <w:szCs w:val="32"/>
        </w:rPr>
      </w:pPr>
      <w:r>
        <w:rPr>
          <w:rFonts w:hint="default" w:ascii="Calibri" w:hAnsi="Calibri" w:eastAsia="SimSun" w:cs="Calibri"/>
          <w:kern w:val="0"/>
          <w:sz w:val="32"/>
          <w:szCs w:val="32"/>
          <w:lang w:val="en-US" w:eastAsia="zh-CN" w:bidi="ar"/>
        </w:rPr>
        <w:t>A powerful reverse image search tool that helps you find the origin of an image or check if it has been altered. It’s useful for verifying sources or finding higher resolution versions of images</w:t>
      </w:r>
      <w:r>
        <w:rPr>
          <w:rFonts w:hint="default" w:ascii="Calibri" w:hAnsi="Calibri" w:eastAsia="SimSun" w:cs="Calibri"/>
          <w:kern w:val="0"/>
          <w:sz w:val="32"/>
          <w:szCs w:val="32"/>
          <w:lang w:val="en-AU" w:eastAsia="zh-CN" w:bidi="ar"/>
        </w:rPr>
        <w:t>.</w:t>
      </w:r>
      <w:r>
        <w:rPr>
          <w:rFonts w:hint="default" w:ascii="Calibri" w:hAnsi="Calibri" w:eastAsia="SimSun" w:cs="Calibri"/>
          <w:kern w:val="0"/>
          <w:sz w:val="32"/>
          <w:szCs w:val="32"/>
          <w:lang w:val="en-US" w:eastAsia="zh-CN" w:bidi="ar"/>
        </w:rPr>
        <w:br w:type="textWrapping"/>
      </w:r>
    </w:p>
    <w:p w14:paraId="4F67713C">
      <w:pPr>
        <w:pStyle w:val="3"/>
        <w:keepNext w:val="0"/>
        <w:keepLines w:val="0"/>
        <w:widowControl/>
        <w:suppressLineNumbers w:val="0"/>
        <w:rPr>
          <w:rFonts w:hint="default" w:ascii="Calibri" w:hAnsi="Calibri" w:cs="Calibri"/>
          <w:b/>
          <w:bCs/>
          <w:sz w:val="32"/>
          <w:szCs w:val="32"/>
          <w:u w:val="single"/>
        </w:rPr>
      </w:pPr>
      <w:bookmarkStart w:id="5" w:name="_Toc29020"/>
      <w:r>
        <w:rPr>
          <w:rFonts w:hint="default" w:ascii="Calibri" w:hAnsi="Calibri" w:cs="Calibri"/>
          <w:b/>
          <w:bCs/>
          <w:sz w:val="32"/>
          <w:szCs w:val="32"/>
          <w:u w:val="single"/>
          <w:lang w:val="en-AU"/>
        </w:rPr>
        <w:t>18</w:t>
      </w:r>
      <w:r>
        <w:rPr>
          <w:rFonts w:hint="default" w:ascii="Calibri" w:hAnsi="Calibri" w:cs="Calibri"/>
          <w:b/>
          <w:bCs/>
          <w:sz w:val="32"/>
          <w:szCs w:val="32"/>
          <w:u w:val="single"/>
        </w:rPr>
        <w:t xml:space="preserve">. </w:t>
      </w:r>
      <w:r>
        <w:rPr>
          <w:rStyle w:val="92"/>
          <w:rFonts w:hint="default" w:ascii="Calibri" w:hAnsi="Calibri" w:cs="Calibri"/>
          <w:b/>
          <w:bCs/>
          <w:sz w:val="32"/>
          <w:szCs w:val="32"/>
          <w:u w:val="single"/>
        </w:rPr>
        <w:t>Natural Readers</w:t>
      </w:r>
      <w:bookmarkEnd w:id="5"/>
    </w:p>
    <w:p w14:paraId="660B44A5">
      <w:pPr>
        <w:keepNext w:val="0"/>
        <w:keepLines w:val="0"/>
        <w:widowControl/>
        <w:suppressLineNumbers w:val="0"/>
        <w:jc w:val="left"/>
        <w:rPr>
          <w:rStyle w:val="51"/>
          <w:rFonts w:hint="default" w:ascii="Calibri" w:hAnsi="Calibri" w:eastAsia="SimSun" w:cs="Times New Roman"/>
          <w:b w:val="0"/>
          <w:bCs w:val="0"/>
          <w:sz w:val="32"/>
          <w:szCs w:val="32"/>
          <w:lang w:val="en-US" w:eastAsia="zh-CN" w:bidi="ar-SA"/>
        </w:rPr>
      </w:pPr>
      <w:r>
        <w:rPr>
          <w:rStyle w:val="51"/>
          <w:rFonts w:hint="default" w:ascii="Calibri" w:hAnsi="Calibri" w:eastAsia="SimSun" w:cs="Times New Roman"/>
          <w:b w:val="0"/>
          <w:bCs w:val="0"/>
          <w:sz w:val="32"/>
          <w:szCs w:val="32"/>
          <w:lang w:val="en-US" w:eastAsia="zh-CN" w:bidi="ar-SA"/>
        </w:rPr>
        <w:fldChar w:fldCharType="begin"/>
      </w:r>
      <w:r>
        <w:rPr>
          <w:rStyle w:val="51"/>
          <w:rFonts w:hint="default" w:ascii="Calibri" w:hAnsi="Calibri" w:eastAsia="SimSun" w:cs="Times New Roman"/>
          <w:b w:val="0"/>
          <w:bCs w:val="0"/>
          <w:sz w:val="32"/>
          <w:szCs w:val="32"/>
          <w:lang w:val="en-US" w:eastAsia="zh-CN" w:bidi="ar-SA"/>
        </w:rPr>
        <w:instrText xml:space="preserve"> HYPERLINK "https://www.naturalreaders.com/" </w:instrText>
      </w:r>
      <w:r>
        <w:rPr>
          <w:rStyle w:val="51"/>
          <w:rFonts w:hint="default" w:ascii="Calibri" w:hAnsi="Calibri" w:eastAsia="SimSun" w:cs="Times New Roman"/>
          <w:b w:val="0"/>
          <w:bCs w:val="0"/>
          <w:sz w:val="32"/>
          <w:szCs w:val="32"/>
          <w:lang w:val="en-US" w:eastAsia="zh-CN" w:bidi="ar-SA"/>
        </w:rPr>
        <w:fldChar w:fldCharType="separate"/>
      </w:r>
      <w:r>
        <w:rPr>
          <w:rStyle w:val="51"/>
          <w:rFonts w:hint="default" w:ascii="Calibri" w:hAnsi="Calibri" w:eastAsia="SimSun" w:cs="Times New Roman"/>
          <w:b w:val="0"/>
          <w:bCs w:val="0"/>
          <w:sz w:val="32"/>
          <w:szCs w:val="32"/>
          <w:lang w:val="en-US" w:eastAsia="zh-CN" w:bidi="ar-SA"/>
        </w:rPr>
        <w:t>www.naturalreaders.com/</w:t>
      </w:r>
      <w:r>
        <w:rPr>
          <w:rStyle w:val="51"/>
          <w:rFonts w:hint="default" w:ascii="Calibri" w:hAnsi="Calibri" w:eastAsia="SimSun" w:cs="Times New Roman"/>
          <w:b w:val="0"/>
          <w:bCs w:val="0"/>
          <w:sz w:val="32"/>
          <w:szCs w:val="32"/>
          <w:lang w:val="en-US" w:eastAsia="zh-CN" w:bidi="ar-SA"/>
        </w:rPr>
        <w:fldChar w:fldCharType="end"/>
      </w:r>
    </w:p>
    <w:p w14:paraId="46325526">
      <w:pPr>
        <w:keepNext w:val="0"/>
        <w:keepLines w:val="0"/>
        <w:widowControl/>
        <w:suppressLineNumbers w:val="0"/>
        <w:jc w:val="left"/>
        <w:rPr>
          <w:rFonts w:hint="default" w:ascii="Calibri" w:hAnsi="Calibri" w:cs="Calibri"/>
          <w:sz w:val="32"/>
          <w:szCs w:val="32"/>
        </w:rPr>
      </w:pPr>
      <w:r>
        <w:rPr>
          <w:rFonts w:hint="default" w:ascii="Calibri" w:hAnsi="Calibri" w:eastAsia="SimSun" w:cs="Calibri"/>
          <w:kern w:val="0"/>
          <w:sz w:val="32"/>
          <w:szCs w:val="32"/>
          <w:lang w:val="en-US" w:eastAsia="zh-CN" w:bidi="ar"/>
        </w:rPr>
        <w:br w:type="textWrapping"/>
      </w:r>
      <w:r>
        <w:rPr>
          <w:rFonts w:hint="default" w:ascii="Calibri" w:hAnsi="Calibri" w:eastAsia="SimSun" w:cs="Calibri"/>
          <w:kern w:val="0"/>
          <w:sz w:val="32"/>
          <w:szCs w:val="32"/>
          <w:lang w:val="en-US" w:eastAsia="zh-CN" w:bidi="ar"/>
        </w:rPr>
        <w:t>This text-to-speech website allows you to convert written text into audio, making it easier to proofread documents or listen to articles on the go</w:t>
      </w:r>
      <w:r>
        <w:rPr>
          <w:rFonts w:hint="default" w:ascii="Calibri" w:hAnsi="Calibri" w:eastAsia="SimSun" w:cs="Calibri"/>
          <w:kern w:val="0"/>
          <w:sz w:val="32"/>
          <w:szCs w:val="32"/>
          <w:lang w:val="en-AU" w:eastAsia="zh-CN" w:bidi="ar"/>
        </w:rPr>
        <w:t>.</w:t>
      </w:r>
      <w:r>
        <w:rPr>
          <w:rFonts w:hint="default" w:ascii="Calibri" w:hAnsi="Calibri" w:eastAsia="SimSun" w:cs="Calibri"/>
          <w:kern w:val="0"/>
          <w:sz w:val="32"/>
          <w:szCs w:val="32"/>
          <w:lang w:val="en-US" w:eastAsia="zh-CN" w:bidi="ar"/>
        </w:rPr>
        <w:br w:type="textWrapping"/>
      </w:r>
    </w:p>
    <w:p w14:paraId="12A1AC81">
      <w:pPr>
        <w:pStyle w:val="3"/>
        <w:keepNext w:val="0"/>
        <w:keepLines w:val="0"/>
        <w:widowControl/>
        <w:numPr>
          <w:numId w:val="0"/>
        </w:numPr>
        <w:suppressLineNumbers w:val="0"/>
        <w:rPr>
          <w:rFonts w:hint="default"/>
        </w:rPr>
      </w:pPr>
      <w:bookmarkStart w:id="6" w:name="_Toc6483"/>
      <w:r>
        <w:rPr>
          <w:rFonts w:hint="default" w:ascii="Calibri" w:hAnsi="Calibri" w:cs="Calibri"/>
          <w:b/>
          <w:bCs/>
          <w:sz w:val="32"/>
          <w:szCs w:val="32"/>
          <w:u w:val="single"/>
          <w:lang w:val="en-US" w:eastAsia="en-AU" w:bidi="ar-SA"/>
        </w:rPr>
        <w:t xml:space="preserve">17. </w:t>
      </w:r>
      <w:r>
        <w:rPr>
          <w:rFonts w:hint="default" w:ascii="Calibri" w:hAnsi="Calibri" w:eastAsia="Open Sans" w:cs="Calibri"/>
          <w:b/>
          <w:bCs/>
          <w:sz w:val="32"/>
          <w:szCs w:val="32"/>
          <w:u w:val="single"/>
          <w:lang w:val="en-AU" w:eastAsia="en-AU" w:bidi="ar-SA"/>
        </w:rPr>
        <w:t>JustWatch</w:t>
      </w:r>
      <w:r>
        <w:rPr>
          <w:rStyle w:val="92"/>
          <w:rFonts w:hint="default" w:ascii="Calibri" w:hAnsi="Calibri" w:cs="Calibri"/>
          <w:b/>
          <w:bCs/>
          <w:sz w:val="32"/>
          <w:szCs w:val="32"/>
          <w:u w:val="single"/>
        </w:rPr>
        <w:br w:type="textWrapping"/>
      </w:r>
      <w:r>
        <w:rPr>
          <w:rStyle w:val="92"/>
          <w:rFonts w:hint="default" w:ascii="Calibri" w:hAnsi="Calibri" w:eastAsia="SimSun" w:cs="Times New Roman"/>
          <w:b w:val="0"/>
          <w:bCs w:val="0"/>
          <w:sz w:val="32"/>
          <w:szCs w:val="32"/>
          <w:u w:val="single"/>
          <w:lang w:val="en-US" w:eastAsia="zh-CN" w:bidi="ar-SA"/>
        </w:rPr>
        <w:fldChar w:fldCharType="begin"/>
      </w:r>
      <w:r>
        <w:rPr>
          <w:rStyle w:val="92"/>
          <w:rFonts w:hint="default" w:ascii="Calibri" w:hAnsi="Calibri" w:eastAsia="SimSun" w:cs="Times New Roman"/>
          <w:b w:val="0"/>
          <w:bCs w:val="0"/>
          <w:sz w:val="32"/>
          <w:szCs w:val="32"/>
          <w:u w:val="single"/>
          <w:lang w:val="en-US" w:eastAsia="zh-CN" w:bidi="ar-SA"/>
        </w:rPr>
        <w:instrText xml:space="preserve"> HYPERLINK "https://www.justwatch.com/" </w:instrText>
      </w:r>
      <w:r>
        <w:rPr>
          <w:rStyle w:val="92"/>
          <w:rFonts w:hint="default" w:ascii="Calibri" w:hAnsi="Calibri" w:eastAsia="SimSun" w:cs="Times New Roman"/>
          <w:b w:val="0"/>
          <w:bCs w:val="0"/>
          <w:sz w:val="32"/>
          <w:szCs w:val="32"/>
          <w:u w:val="single"/>
          <w:lang w:val="en-US" w:eastAsia="zh-CN" w:bidi="ar-SA"/>
        </w:rPr>
        <w:fldChar w:fldCharType="separate"/>
      </w:r>
      <w:r>
        <w:rPr>
          <w:rStyle w:val="92"/>
          <w:rFonts w:hint="default" w:ascii="Calibri" w:hAnsi="Calibri" w:eastAsia="SimSun" w:cs="Times New Roman"/>
          <w:b w:val="0"/>
          <w:bCs w:val="0"/>
          <w:sz w:val="32"/>
          <w:szCs w:val="32"/>
          <w:u w:val="single"/>
          <w:lang w:val="en-US" w:eastAsia="zh-CN" w:bidi="ar-SA"/>
        </w:rPr>
        <w:t>www.justwatch.com/</w:t>
      </w:r>
      <w:r>
        <w:rPr>
          <w:rStyle w:val="92"/>
          <w:rFonts w:hint="default" w:ascii="Calibri" w:hAnsi="Calibri" w:eastAsia="SimSun" w:cs="Times New Roman"/>
          <w:b w:val="0"/>
          <w:bCs w:val="0"/>
          <w:sz w:val="32"/>
          <w:szCs w:val="32"/>
          <w:u w:val="single"/>
          <w:lang w:val="en-US" w:eastAsia="zh-CN" w:bidi="ar-SA"/>
        </w:rPr>
        <w:fldChar w:fldCharType="end"/>
      </w:r>
      <w:bookmarkEnd w:id="6"/>
    </w:p>
    <w:p w14:paraId="45B7794C">
      <w:pPr>
        <w:keepNext w:val="0"/>
        <w:keepLines w:val="0"/>
        <w:widowControl/>
        <w:suppressLineNumbers w:val="0"/>
        <w:jc w:val="left"/>
        <w:rPr>
          <w:rFonts w:hint="default" w:ascii="Calibri" w:hAnsi="Calibri" w:cs="Calibri"/>
          <w:sz w:val="32"/>
          <w:szCs w:val="32"/>
        </w:rPr>
      </w:pPr>
      <w:r>
        <w:rPr>
          <w:rFonts w:hint="default" w:ascii="Calibri" w:hAnsi="Calibri" w:eastAsia="SimSun" w:cs="Calibri"/>
          <w:kern w:val="0"/>
          <w:sz w:val="32"/>
          <w:szCs w:val="32"/>
          <w:lang w:val="en-US" w:eastAsia="zh-CN" w:bidi="ar"/>
        </w:rPr>
        <w:t>A comprehensive streaming guide that helps you find where to watch movies and TV shows across various platforms like Netflix, Hulu, and Amazon Prime.</w:t>
      </w:r>
      <w:r>
        <w:rPr>
          <w:rFonts w:hint="default" w:ascii="Calibri" w:hAnsi="Calibri" w:eastAsia="SimSun" w:cs="Calibri"/>
          <w:kern w:val="0"/>
          <w:sz w:val="32"/>
          <w:szCs w:val="32"/>
          <w:lang w:val="en-US" w:eastAsia="zh-CN" w:bidi="ar"/>
        </w:rPr>
        <w:br w:type="textWrapping"/>
      </w:r>
    </w:p>
    <w:p w14:paraId="4952E4FD">
      <w:pPr>
        <w:pStyle w:val="3"/>
        <w:keepNext w:val="0"/>
        <w:keepLines w:val="0"/>
        <w:widowControl/>
        <w:suppressLineNumbers w:val="0"/>
        <w:rPr>
          <w:rFonts w:hint="default" w:ascii="Calibri" w:hAnsi="Calibri" w:cs="Calibri"/>
          <w:b/>
          <w:bCs/>
          <w:sz w:val="32"/>
          <w:szCs w:val="32"/>
          <w:u w:val="single"/>
        </w:rPr>
      </w:pPr>
      <w:bookmarkStart w:id="7" w:name="_Toc32251"/>
      <w:r>
        <w:rPr>
          <w:rFonts w:hint="default" w:ascii="Calibri" w:hAnsi="Calibri" w:cs="Calibri"/>
          <w:b/>
          <w:bCs/>
          <w:sz w:val="32"/>
          <w:szCs w:val="32"/>
          <w:u w:val="single"/>
          <w:lang w:val="en-AU"/>
        </w:rPr>
        <w:t>16</w:t>
      </w:r>
      <w:r>
        <w:rPr>
          <w:rFonts w:hint="default" w:ascii="Calibri" w:hAnsi="Calibri" w:cs="Calibri"/>
          <w:b/>
          <w:bCs/>
          <w:sz w:val="32"/>
          <w:szCs w:val="32"/>
          <w:u w:val="single"/>
        </w:rPr>
        <w:t xml:space="preserve">. </w:t>
      </w:r>
      <w:r>
        <w:rPr>
          <w:rStyle w:val="92"/>
          <w:rFonts w:hint="default" w:ascii="Calibri" w:hAnsi="Calibri" w:cs="Calibri"/>
          <w:b/>
          <w:bCs/>
          <w:sz w:val="32"/>
          <w:szCs w:val="32"/>
          <w:u w:val="single"/>
        </w:rPr>
        <w:t>FutureMe</w:t>
      </w:r>
      <w:bookmarkEnd w:id="7"/>
    </w:p>
    <w:p w14:paraId="651C7E67">
      <w:pPr>
        <w:keepNext w:val="0"/>
        <w:keepLines w:val="0"/>
        <w:widowControl/>
        <w:suppressLineNumbers w:val="0"/>
        <w:jc w:val="left"/>
        <w:rPr>
          <w:rFonts w:hint="default" w:ascii="Calibri" w:hAnsi="Calibri" w:eastAsia="SimSun" w:cs="Calibri"/>
          <w:kern w:val="0"/>
          <w:sz w:val="32"/>
          <w:szCs w:val="32"/>
          <w:lang w:val="en-US" w:eastAsia="zh-CN" w:bidi="ar"/>
        </w:rPr>
      </w:pPr>
      <w:r>
        <w:rPr>
          <w:rFonts w:hint="default" w:ascii="Calibri" w:hAnsi="Calibri" w:eastAsia="SimSun"/>
          <w:kern w:val="0"/>
          <w:sz w:val="32"/>
          <w:szCs w:val="32"/>
          <w:lang w:val="en-US" w:eastAsia="zh-CN"/>
        </w:rPr>
        <w:fldChar w:fldCharType="begin"/>
      </w:r>
      <w:r>
        <w:rPr>
          <w:rFonts w:hint="default" w:ascii="Calibri" w:hAnsi="Calibri" w:eastAsia="SimSun"/>
          <w:kern w:val="0"/>
          <w:sz w:val="32"/>
          <w:szCs w:val="32"/>
          <w:lang w:val="en-US" w:eastAsia="zh-CN"/>
        </w:rPr>
        <w:instrText xml:space="preserve"> HYPERLINK "http://www.futureme.org" </w:instrText>
      </w:r>
      <w:r>
        <w:rPr>
          <w:rFonts w:hint="default" w:ascii="Calibri" w:hAnsi="Calibri" w:eastAsia="SimSun"/>
          <w:kern w:val="0"/>
          <w:sz w:val="32"/>
          <w:szCs w:val="32"/>
          <w:lang w:val="en-US" w:eastAsia="zh-CN"/>
        </w:rPr>
        <w:fldChar w:fldCharType="separate"/>
      </w:r>
      <w:r>
        <w:rPr>
          <w:rStyle w:val="51"/>
          <w:rFonts w:hint="default" w:ascii="Calibri" w:hAnsi="Calibri" w:eastAsia="SimSun"/>
          <w:kern w:val="0"/>
          <w:sz w:val="32"/>
          <w:szCs w:val="32"/>
          <w:lang w:val="en-US" w:eastAsia="zh-CN"/>
        </w:rPr>
        <w:t>www.futureme.org</w:t>
      </w:r>
      <w:r>
        <w:rPr>
          <w:rStyle w:val="51"/>
          <w:rFonts w:hint="default" w:ascii="Calibri" w:hAnsi="Calibri" w:eastAsia="SimSun"/>
          <w:kern w:val="0"/>
          <w:sz w:val="32"/>
          <w:szCs w:val="32"/>
          <w:lang w:val="en-US" w:eastAsia="zh-CN"/>
        </w:rPr>
        <w:br w:type="textWrapping"/>
      </w:r>
      <w:r>
        <w:rPr>
          <w:rFonts w:hint="default" w:ascii="Calibri" w:hAnsi="Calibri" w:eastAsia="SimSun"/>
          <w:kern w:val="0"/>
          <w:sz w:val="32"/>
          <w:szCs w:val="32"/>
          <w:lang w:val="en-US" w:eastAsia="zh-CN"/>
        </w:rPr>
        <w:fldChar w:fldCharType="end"/>
      </w:r>
      <w:r>
        <w:rPr>
          <w:rFonts w:hint="default" w:ascii="Calibri" w:hAnsi="Calibri" w:eastAsia="SimSun" w:cs="Calibri"/>
          <w:kern w:val="0"/>
          <w:sz w:val="32"/>
          <w:szCs w:val="32"/>
          <w:lang w:val="en-US" w:eastAsia="zh-CN" w:bidi="ar"/>
        </w:rPr>
        <w:br w:type="textWrapping"/>
      </w:r>
      <w:r>
        <w:rPr>
          <w:rFonts w:hint="default" w:ascii="Calibri" w:hAnsi="Calibri" w:eastAsia="SimSun" w:cs="Calibri"/>
          <w:kern w:val="0"/>
          <w:sz w:val="32"/>
          <w:szCs w:val="32"/>
          <w:lang w:val="en-US" w:eastAsia="zh-CN" w:bidi="ar"/>
        </w:rPr>
        <w:t>Send emails to your future self! This site allows you to write letters that will be delivered to your inbox at a later date, perfect for setting goals or reminders.</w:t>
      </w:r>
    </w:p>
    <w:p w14:paraId="3310A168">
      <w:pPr>
        <w:keepNext w:val="0"/>
        <w:keepLines w:val="0"/>
        <w:widowControl/>
        <w:suppressLineNumbers w:val="0"/>
        <w:jc w:val="left"/>
        <w:rPr>
          <w:rFonts w:hint="default" w:ascii="Calibri" w:hAnsi="Calibri" w:eastAsia="SimSun" w:cs="Calibri"/>
          <w:kern w:val="0"/>
          <w:sz w:val="32"/>
          <w:szCs w:val="32"/>
          <w:lang w:val="en-US" w:eastAsia="zh-CN" w:bidi="ar"/>
        </w:rPr>
      </w:pPr>
    </w:p>
    <w:p w14:paraId="567B5471">
      <w:pPr>
        <w:rPr>
          <w:rFonts w:hint="default" w:ascii="Calibri" w:hAnsi="Calibri" w:cs="Calibri"/>
          <w:b/>
          <w:bCs/>
          <w:sz w:val="32"/>
          <w:szCs w:val="32"/>
          <w:u w:val="single"/>
          <w:lang w:val="en-AU"/>
        </w:rPr>
      </w:pPr>
      <w:bookmarkStart w:id="8" w:name="_Toc22543"/>
      <w:r>
        <w:rPr>
          <w:rFonts w:hint="default" w:ascii="Calibri" w:hAnsi="Calibri" w:cs="Calibri"/>
          <w:b/>
          <w:bCs/>
          <w:sz w:val="32"/>
          <w:szCs w:val="32"/>
          <w:u w:val="single"/>
          <w:lang w:val="en-AU"/>
        </w:rPr>
        <w:br w:type="page"/>
      </w:r>
    </w:p>
    <w:p w14:paraId="075019B6">
      <w:pPr>
        <w:pStyle w:val="3"/>
        <w:keepNext w:val="0"/>
        <w:keepLines w:val="0"/>
        <w:widowControl/>
        <w:suppressLineNumbers w:val="0"/>
        <w:rPr>
          <w:rFonts w:hint="default" w:ascii="Calibri" w:hAnsi="Calibri" w:cs="Calibri"/>
          <w:b/>
          <w:bCs/>
          <w:sz w:val="32"/>
          <w:szCs w:val="32"/>
          <w:u w:val="single"/>
        </w:rPr>
      </w:pPr>
      <w:r>
        <w:rPr>
          <w:rFonts w:hint="default" w:ascii="Calibri" w:hAnsi="Calibri" w:cs="Calibri"/>
          <w:b/>
          <w:bCs/>
          <w:sz w:val="32"/>
          <w:szCs w:val="32"/>
          <w:u w:val="single"/>
          <w:lang w:val="en-AU"/>
        </w:rPr>
        <w:t>15</w:t>
      </w:r>
      <w:r>
        <w:rPr>
          <w:rFonts w:hint="default" w:ascii="Calibri" w:hAnsi="Calibri" w:cs="Calibri"/>
          <w:b/>
          <w:bCs/>
          <w:sz w:val="32"/>
          <w:szCs w:val="32"/>
          <w:u w:val="single"/>
        </w:rPr>
        <w:t xml:space="preserve">. </w:t>
      </w:r>
      <w:r>
        <w:rPr>
          <w:rStyle w:val="92"/>
          <w:rFonts w:hint="default" w:ascii="Calibri" w:hAnsi="Calibri" w:cs="Calibri"/>
          <w:b/>
          <w:bCs/>
          <w:sz w:val="32"/>
          <w:szCs w:val="32"/>
          <w:u w:val="single"/>
        </w:rPr>
        <w:t>Remove.bg</w:t>
      </w:r>
      <w:bookmarkEnd w:id="8"/>
    </w:p>
    <w:p w14:paraId="5314D8C7">
      <w:pPr>
        <w:keepNext w:val="0"/>
        <w:keepLines w:val="0"/>
        <w:widowControl/>
        <w:suppressLineNumbers w:val="0"/>
        <w:jc w:val="left"/>
        <w:rPr>
          <w:rFonts w:hint="default" w:ascii="Calibri" w:hAnsi="Calibri" w:eastAsia="SimSun" w:cs="Calibri"/>
          <w:kern w:val="0"/>
          <w:sz w:val="32"/>
          <w:szCs w:val="32"/>
          <w:lang w:val="en-US" w:eastAsia="zh-CN" w:bidi="ar"/>
        </w:rPr>
      </w:pPr>
      <w:r>
        <w:rPr>
          <w:rFonts w:hint="default" w:ascii="Calibri" w:hAnsi="Calibri" w:eastAsia="SimSun"/>
          <w:kern w:val="0"/>
          <w:sz w:val="32"/>
          <w:szCs w:val="32"/>
          <w:lang w:val="en-US" w:eastAsia="zh-CN"/>
        </w:rPr>
        <w:fldChar w:fldCharType="begin"/>
      </w:r>
      <w:r>
        <w:rPr>
          <w:rFonts w:hint="default" w:ascii="Calibri" w:hAnsi="Calibri" w:eastAsia="SimSun"/>
          <w:kern w:val="0"/>
          <w:sz w:val="32"/>
          <w:szCs w:val="32"/>
          <w:lang w:val="en-US" w:eastAsia="zh-CN"/>
        </w:rPr>
        <w:instrText xml:space="preserve"> HYPERLINK "http://www.remove.bg" </w:instrText>
      </w:r>
      <w:r>
        <w:rPr>
          <w:rFonts w:hint="default" w:ascii="Calibri" w:hAnsi="Calibri" w:eastAsia="SimSun"/>
          <w:kern w:val="0"/>
          <w:sz w:val="32"/>
          <w:szCs w:val="32"/>
          <w:lang w:val="en-US" w:eastAsia="zh-CN"/>
        </w:rPr>
        <w:fldChar w:fldCharType="separate"/>
      </w:r>
      <w:r>
        <w:rPr>
          <w:rStyle w:val="51"/>
          <w:rFonts w:hint="default" w:ascii="Calibri" w:hAnsi="Calibri" w:eastAsia="SimSun"/>
          <w:kern w:val="0"/>
          <w:sz w:val="32"/>
          <w:szCs w:val="32"/>
          <w:lang w:val="en-US" w:eastAsia="zh-CN"/>
        </w:rPr>
        <w:t>www.remove.bg</w:t>
      </w:r>
      <w:r>
        <w:rPr>
          <w:rStyle w:val="51"/>
          <w:rFonts w:hint="default" w:ascii="Calibri" w:hAnsi="Calibri" w:eastAsia="SimSun"/>
          <w:kern w:val="0"/>
          <w:sz w:val="32"/>
          <w:szCs w:val="32"/>
          <w:lang w:val="en-US" w:eastAsia="zh-CN"/>
        </w:rPr>
        <w:br w:type="textWrapping"/>
      </w:r>
      <w:r>
        <w:rPr>
          <w:rFonts w:hint="default" w:ascii="Calibri" w:hAnsi="Calibri" w:eastAsia="SimSun"/>
          <w:kern w:val="0"/>
          <w:sz w:val="32"/>
          <w:szCs w:val="32"/>
          <w:lang w:val="en-US" w:eastAsia="zh-CN"/>
        </w:rPr>
        <w:fldChar w:fldCharType="end"/>
      </w:r>
    </w:p>
    <w:p w14:paraId="5632D82B">
      <w:pPr>
        <w:keepNext w:val="0"/>
        <w:keepLines w:val="0"/>
        <w:widowControl/>
        <w:suppressLineNumbers w:val="0"/>
        <w:jc w:val="left"/>
        <w:rPr>
          <w:rFonts w:hint="default" w:ascii="Calibri" w:hAnsi="Calibri" w:eastAsia="SimSun" w:cs="Calibri"/>
          <w:kern w:val="0"/>
          <w:sz w:val="32"/>
          <w:szCs w:val="32"/>
          <w:lang w:val="en-US" w:eastAsia="zh-CN" w:bidi="ar"/>
        </w:rPr>
      </w:pPr>
      <w:r>
        <w:rPr>
          <w:rFonts w:hint="default" w:ascii="Calibri" w:hAnsi="Calibri" w:eastAsia="SimSun" w:cs="Calibri"/>
          <w:kern w:val="0"/>
          <w:sz w:val="32"/>
          <w:szCs w:val="32"/>
          <w:lang w:val="en-US" w:eastAsia="zh-CN" w:bidi="ar"/>
        </w:rPr>
        <w:t xml:space="preserve">An efficient tool for removing backgrounds from images automatically. This is particularly useful for graphic designers or anyone needing clean images quickly. </w:t>
      </w:r>
    </w:p>
    <w:p w14:paraId="76FBE357">
      <w:pPr>
        <w:pStyle w:val="3"/>
        <w:keepNext w:val="0"/>
        <w:keepLines w:val="0"/>
        <w:widowControl/>
        <w:suppressLineNumbers w:val="0"/>
        <w:rPr>
          <w:rFonts w:hint="default" w:ascii="Calibri" w:hAnsi="Calibri" w:cs="Calibri"/>
          <w:sz w:val="32"/>
          <w:szCs w:val="32"/>
          <w:lang w:val="en-AU"/>
        </w:rPr>
      </w:pPr>
    </w:p>
    <w:p w14:paraId="6C640B5E">
      <w:pPr>
        <w:pStyle w:val="3"/>
        <w:keepNext w:val="0"/>
        <w:keepLines w:val="0"/>
        <w:widowControl/>
        <w:suppressLineNumbers w:val="0"/>
        <w:rPr>
          <w:rFonts w:hint="default" w:ascii="Calibri" w:hAnsi="Calibri" w:cs="Calibri"/>
          <w:b/>
          <w:bCs/>
          <w:sz w:val="32"/>
          <w:szCs w:val="32"/>
          <w:u w:val="single"/>
        </w:rPr>
      </w:pPr>
      <w:bookmarkStart w:id="9" w:name="_Toc6300"/>
      <w:r>
        <w:rPr>
          <w:rFonts w:hint="default" w:ascii="Calibri" w:hAnsi="Calibri" w:cs="Calibri"/>
          <w:b/>
          <w:bCs/>
          <w:sz w:val="32"/>
          <w:szCs w:val="32"/>
          <w:u w:val="single"/>
          <w:lang w:val="en-AU"/>
        </w:rPr>
        <w:t>14.</w:t>
      </w:r>
      <w:r>
        <w:rPr>
          <w:rFonts w:hint="default" w:ascii="Calibri" w:hAnsi="Calibri" w:cs="Calibri"/>
          <w:b/>
          <w:bCs/>
          <w:sz w:val="32"/>
          <w:szCs w:val="32"/>
          <w:u w:val="single"/>
        </w:rPr>
        <w:t xml:space="preserve"> </w:t>
      </w:r>
      <w:r>
        <w:rPr>
          <w:rStyle w:val="92"/>
          <w:rFonts w:hint="default" w:ascii="Calibri" w:hAnsi="Calibri" w:cs="Calibri"/>
          <w:b/>
          <w:bCs/>
          <w:sz w:val="32"/>
          <w:szCs w:val="32"/>
          <w:u w:val="single"/>
        </w:rPr>
        <w:t>CamelCamelCamel</w:t>
      </w:r>
      <w:bookmarkEnd w:id="9"/>
    </w:p>
    <w:p w14:paraId="7959AECB">
      <w:pPr>
        <w:keepNext w:val="0"/>
        <w:keepLines w:val="0"/>
        <w:widowControl/>
        <w:suppressLineNumbers w:val="0"/>
        <w:jc w:val="left"/>
        <w:rPr>
          <w:rFonts w:hint="default" w:ascii="Calibri" w:hAnsi="Calibri" w:eastAsia="SimSun" w:cs="Calibri"/>
          <w:kern w:val="0"/>
          <w:sz w:val="32"/>
          <w:szCs w:val="32"/>
          <w:lang w:val="en-US" w:eastAsia="zh-CN" w:bidi="ar"/>
        </w:rPr>
      </w:pPr>
      <w:r>
        <w:rPr>
          <w:rFonts w:hint="default" w:ascii="Calibri" w:hAnsi="Calibri" w:eastAsia="SimSun"/>
          <w:kern w:val="0"/>
          <w:sz w:val="32"/>
          <w:szCs w:val="32"/>
          <w:lang w:val="en-US" w:eastAsia="zh-CN"/>
        </w:rPr>
        <w:fldChar w:fldCharType="begin"/>
      </w:r>
      <w:r>
        <w:rPr>
          <w:rFonts w:hint="default" w:ascii="Calibri" w:hAnsi="Calibri" w:eastAsia="SimSun"/>
          <w:kern w:val="0"/>
          <w:sz w:val="32"/>
          <w:szCs w:val="32"/>
          <w:lang w:val="en-US" w:eastAsia="zh-CN"/>
        </w:rPr>
        <w:instrText xml:space="preserve"> HYPERLINK "https://au.camelcamelcamel.com/" </w:instrText>
      </w:r>
      <w:r>
        <w:rPr>
          <w:rFonts w:hint="default" w:ascii="Calibri" w:hAnsi="Calibri" w:eastAsia="SimSun"/>
          <w:kern w:val="0"/>
          <w:sz w:val="32"/>
          <w:szCs w:val="32"/>
          <w:lang w:val="en-US" w:eastAsia="zh-CN"/>
        </w:rPr>
        <w:fldChar w:fldCharType="separate"/>
      </w:r>
      <w:r>
        <w:rPr>
          <w:rStyle w:val="51"/>
          <w:rFonts w:hint="default" w:ascii="Calibri" w:hAnsi="Calibri" w:eastAsia="SimSun"/>
          <w:kern w:val="0"/>
          <w:sz w:val="32"/>
          <w:szCs w:val="32"/>
          <w:lang w:val="en-US" w:eastAsia="zh-CN"/>
        </w:rPr>
        <w:t>https://au.camelcamelcamel.com/</w:t>
      </w:r>
      <w:r>
        <w:rPr>
          <w:rStyle w:val="51"/>
          <w:rFonts w:hint="default" w:ascii="Calibri" w:hAnsi="Calibri" w:eastAsia="SimSun"/>
          <w:kern w:val="0"/>
          <w:sz w:val="32"/>
          <w:szCs w:val="32"/>
          <w:lang w:val="en-US" w:eastAsia="zh-CN"/>
        </w:rPr>
        <w:br w:type="textWrapping"/>
      </w:r>
      <w:r>
        <w:rPr>
          <w:rFonts w:hint="default" w:ascii="Calibri" w:hAnsi="Calibri" w:eastAsia="SimSun"/>
          <w:kern w:val="0"/>
          <w:sz w:val="32"/>
          <w:szCs w:val="32"/>
          <w:lang w:val="en-US" w:eastAsia="zh-CN"/>
        </w:rPr>
        <w:fldChar w:fldCharType="end"/>
      </w:r>
      <w:r>
        <w:rPr>
          <w:rFonts w:hint="default" w:ascii="Calibri" w:hAnsi="Calibri" w:eastAsia="SimSun" w:cs="Calibri"/>
          <w:kern w:val="0"/>
          <w:sz w:val="32"/>
          <w:szCs w:val="32"/>
          <w:lang w:val="en-US" w:eastAsia="zh-CN" w:bidi="ar"/>
        </w:rPr>
        <w:br w:type="textWrapping"/>
      </w:r>
      <w:r>
        <w:rPr>
          <w:rFonts w:hint="default" w:ascii="Calibri" w:hAnsi="Calibri" w:eastAsia="SimSun" w:cs="Calibri"/>
          <w:kern w:val="0"/>
          <w:sz w:val="32"/>
          <w:szCs w:val="32"/>
          <w:lang w:val="en-US" w:eastAsia="zh-CN" w:bidi="ar"/>
        </w:rPr>
        <w:t>This website tracks Amazon prices, helping you find the best deals by showing price history and alerts for price drops on products you’re interested in.</w:t>
      </w:r>
    </w:p>
    <w:p w14:paraId="5284CC76">
      <w:pPr>
        <w:keepNext w:val="0"/>
        <w:keepLines w:val="0"/>
        <w:widowControl/>
        <w:suppressLineNumbers w:val="0"/>
        <w:jc w:val="left"/>
        <w:rPr>
          <w:rFonts w:hint="default" w:ascii="Calibri" w:hAnsi="Calibri" w:eastAsia="SimSun" w:cs="Calibri"/>
          <w:kern w:val="0"/>
          <w:sz w:val="32"/>
          <w:szCs w:val="32"/>
          <w:lang w:val="en-US" w:eastAsia="zh-CN" w:bidi="ar"/>
        </w:rPr>
      </w:pPr>
    </w:p>
    <w:p w14:paraId="1B08930C">
      <w:pPr>
        <w:pStyle w:val="3"/>
        <w:keepNext w:val="0"/>
        <w:keepLines w:val="0"/>
        <w:widowControl/>
        <w:suppressLineNumbers w:val="0"/>
        <w:rPr>
          <w:rFonts w:hint="default" w:ascii="Calibri" w:hAnsi="Calibri" w:cs="Calibri"/>
          <w:b/>
          <w:bCs/>
          <w:sz w:val="32"/>
          <w:szCs w:val="32"/>
          <w:u w:val="single"/>
        </w:rPr>
      </w:pPr>
      <w:bookmarkStart w:id="10" w:name="_Toc30155"/>
      <w:r>
        <w:rPr>
          <w:rFonts w:hint="default" w:ascii="Calibri" w:hAnsi="Calibri" w:cs="Calibri"/>
          <w:b/>
          <w:bCs/>
          <w:sz w:val="32"/>
          <w:szCs w:val="32"/>
          <w:u w:val="single"/>
          <w:lang w:val="en-AU"/>
        </w:rPr>
        <w:t>13</w:t>
      </w:r>
      <w:r>
        <w:rPr>
          <w:rFonts w:hint="default" w:ascii="Calibri" w:hAnsi="Calibri" w:cs="Calibri"/>
          <w:b/>
          <w:bCs/>
          <w:sz w:val="32"/>
          <w:szCs w:val="32"/>
          <w:u w:val="single"/>
        </w:rPr>
        <w:t xml:space="preserve">. </w:t>
      </w:r>
      <w:r>
        <w:rPr>
          <w:rStyle w:val="92"/>
          <w:rFonts w:hint="default" w:ascii="Calibri" w:hAnsi="Calibri" w:cs="Calibri"/>
          <w:b/>
          <w:bCs/>
          <w:sz w:val="32"/>
          <w:szCs w:val="32"/>
          <w:u w:val="single"/>
        </w:rPr>
        <w:t>Radio Garden</w:t>
      </w:r>
      <w:bookmarkEnd w:id="10"/>
    </w:p>
    <w:p w14:paraId="5E174536">
      <w:pPr>
        <w:keepNext w:val="0"/>
        <w:keepLines w:val="0"/>
        <w:widowControl/>
        <w:suppressLineNumbers w:val="0"/>
        <w:jc w:val="left"/>
        <w:rPr>
          <w:rFonts w:hint="default" w:ascii="Calibri" w:hAnsi="Calibri" w:eastAsia="SimSun"/>
          <w:kern w:val="0"/>
          <w:sz w:val="32"/>
          <w:szCs w:val="32"/>
          <w:lang w:val="en-US" w:eastAsia="zh-CN"/>
        </w:rPr>
      </w:pPr>
      <w:r>
        <w:rPr>
          <w:rFonts w:hint="default" w:ascii="Calibri" w:hAnsi="Calibri" w:eastAsia="SimSun"/>
          <w:kern w:val="0"/>
          <w:sz w:val="32"/>
          <w:szCs w:val="32"/>
          <w:lang w:val="en-US" w:eastAsia="zh-CN"/>
        </w:rPr>
        <w:fldChar w:fldCharType="begin"/>
      </w:r>
      <w:r>
        <w:rPr>
          <w:rFonts w:hint="default" w:ascii="Calibri" w:hAnsi="Calibri" w:eastAsia="SimSun"/>
          <w:kern w:val="0"/>
          <w:sz w:val="32"/>
          <w:szCs w:val="32"/>
          <w:lang w:val="en-US" w:eastAsia="zh-CN"/>
        </w:rPr>
        <w:instrText xml:space="preserve"> HYPERLINK "http://radio.garden/" </w:instrText>
      </w:r>
      <w:r>
        <w:rPr>
          <w:rFonts w:hint="default" w:ascii="Calibri" w:hAnsi="Calibri" w:eastAsia="SimSun"/>
          <w:kern w:val="0"/>
          <w:sz w:val="32"/>
          <w:szCs w:val="32"/>
          <w:lang w:val="en-US" w:eastAsia="zh-CN"/>
        </w:rPr>
        <w:fldChar w:fldCharType="separate"/>
      </w:r>
      <w:r>
        <w:rPr>
          <w:rStyle w:val="51"/>
          <w:rFonts w:hint="default" w:ascii="Calibri" w:hAnsi="Calibri" w:eastAsia="SimSun"/>
          <w:kern w:val="0"/>
          <w:sz w:val="32"/>
          <w:szCs w:val="32"/>
          <w:lang w:val="en-US" w:eastAsia="zh-CN"/>
        </w:rPr>
        <w:t>http://radio.garden/</w:t>
      </w:r>
      <w:r>
        <w:rPr>
          <w:rFonts w:hint="default" w:ascii="Calibri" w:hAnsi="Calibri" w:eastAsia="SimSun"/>
          <w:kern w:val="0"/>
          <w:sz w:val="32"/>
          <w:szCs w:val="32"/>
          <w:lang w:val="en-US" w:eastAsia="zh-CN"/>
        </w:rPr>
        <w:fldChar w:fldCharType="end"/>
      </w:r>
    </w:p>
    <w:p w14:paraId="2A63B934">
      <w:pPr>
        <w:keepNext w:val="0"/>
        <w:keepLines w:val="0"/>
        <w:widowControl/>
        <w:suppressLineNumbers w:val="0"/>
        <w:jc w:val="left"/>
        <w:rPr>
          <w:rFonts w:hint="default" w:ascii="Calibri" w:hAnsi="Calibri" w:eastAsia="SimSun"/>
          <w:kern w:val="0"/>
          <w:sz w:val="32"/>
          <w:szCs w:val="32"/>
          <w:lang w:val="en-US" w:eastAsia="zh-CN"/>
        </w:rPr>
      </w:pPr>
    </w:p>
    <w:p w14:paraId="55145DE1">
      <w:pPr>
        <w:keepNext w:val="0"/>
        <w:keepLines w:val="0"/>
        <w:widowControl/>
        <w:suppressLineNumbers w:val="0"/>
        <w:jc w:val="left"/>
        <w:rPr>
          <w:rFonts w:hint="default" w:ascii="Calibri" w:hAnsi="Calibri" w:eastAsia="SimSun" w:cs="Calibri"/>
          <w:kern w:val="0"/>
          <w:sz w:val="32"/>
          <w:szCs w:val="32"/>
          <w:lang w:val="en-US" w:eastAsia="zh-CN" w:bidi="ar"/>
        </w:rPr>
      </w:pPr>
      <w:r>
        <w:rPr>
          <w:rFonts w:hint="default" w:ascii="Calibri" w:hAnsi="Calibri" w:eastAsia="SimSun" w:cs="Calibri"/>
          <w:kern w:val="0"/>
          <w:sz w:val="32"/>
          <w:szCs w:val="32"/>
          <w:lang w:val="en-US" w:eastAsia="zh-CN" w:bidi="ar"/>
        </w:rPr>
        <w:t>Explore live radio stations from around the globe by simply spinning a virtual globe. This site offers a unique way to discover music and talk shows from different cultures.</w:t>
      </w:r>
    </w:p>
    <w:p w14:paraId="16FB1686">
      <w:pPr>
        <w:keepNext w:val="0"/>
        <w:keepLines w:val="0"/>
        <w:widowControl/>
        <w:suppressLineNumbers w:val="0"/>
        <w:jc w:val="left"/>
        <w:rPr>
          <w:rFonts w:hint="default" w:ascii="Calibri" w:hAnsi="Calibri" w:eastAsia="SimSun" w:cs="Calibri"/>
          <w:kern w:val="0"/>
          <w:sz w:val="32"/>
          <w:szCs w:val="32"/>
          <w:lang w:val="en-US" w:eastAsia="zh-CN" w:bidi="ar"/>
        </w:rPr>
      </w:pPr>
    </w:p>
    <w:p w14:paraId="296CDD84">
      <w:pPr>
        <w:pStyle w:val="3"/>
        <w:keepNext w:val="0"/>
        <w:keepLines w:val="0"/>
        <w:widowControl/>
        <w:suppressLineNumbers w:val="0"/>
        <w:rPr>
          <w:rFonts w:hint="default" w:ascii="Calibri" w:hAnsi="Calibri" w:cs="Calibri"/>
          <w:b/>
          <w:bCs/>
          <w:sz w:val="32"/>
          <w:szCs w:val="32"/>
          <w:u w:val="single"/>
        </w:rPr>
      </w:pPr>
      <w:bookmarkStart w:id="11" w:name="_Toc8239"/>
      <w:r>
        <w:rPr>
          <w:rFonts w:hint="default" w:ascii="Calibri" w:hAnsi="Calibri" w:cs="Calibri"/>
          <w:b/>
          <w:bCs/>
          <w:sz w:val="32"/>
          <w:szCs w:val="32"/>
          <w:u w:val="single"/>
          <w:lang w:val="en-AU"/>
        </w:rPr>
        <w:t>12</w:t>
      </w:r>
      <w:r>
        <w:rPr>
          <w:rFonts w:hint="default" w:ascii="Calibri" w:hAnsi="Calibri" w:cs="Calibri"/>
          <w:b/>
          <w:bCs/>
          <w:sz w:val="32"/>
          <w:szCs w:val="32"/>
          <w:u w:val="single"/>
        </w:rPr>
        <w:t xml:space="preserve">. </w:t>
      </w:r>
      <w:r>
        <w:rPr>
          <w:rStyle w:val="92"/>
          <w:rFonts w:hint="default" w:ascii="Calibri" w:hAnsi="Calibri" w:cs="Calibri"/>
          <w:b/>
          <w:bCs/>
          <w:sz w:val="32"/>
          <w:szCs w:val="32"/>
          <w:u w:val="single"/>
        </w:rPr>
        <w:t>10 Minute Mail</w:t>
      </w:r>
      <w:bookmarkEnd w:id="11"/>
    </w:p>
    <w:p w14:paraId="562FFC75">
      <w:pPr>
        <w:keepNext w:val="0"/>
        <w:keepLines w:val="0"/>
        <w:widowControl/>
        <w:suppressLineNumbers w:val="0"/>
        <w:jc w:val="left"/>
        <w:rPr>
          <w:rFonts w:hint="default" w:ascii="Calibri" w:hAnsi="Calibri" w:eastAsia="SimSun"/>
          <w:kern w:val="0"/>
          <w:sz w:val="32"/>
          <w:szCs w:val="32"/>
          <w:lang w:val="en-US" w:eastAsia="zh-CN"/>
        </w:rPr>
      </w:pPr>
      <w:r>
        <w:rPr>
          <w:rFonts w:hint="default" w:ascii="Calibri" w:hAnsi="Calibri" w:eastAsia="SimSun"/>
          <w:kern w:val="0"/>
          <w:sz w:val="32"/>
          <w:szCs w:val="32"/>
          <w:lang w:val="en-US" w:eastAsia="zh-CN"/>
        </w:rPr>
        <w:fldChar w:fldCharType="begin"/>
      </w:r>
      <w:r>
        <w:rPr>
          <w:rFonts w:hint="default" w:ascii="Calibri" w:hAnsi="Calibri" w:eastAsia="SimSun"/>
          <w:kern w:val="0"/>
          <w:sz w:val="32"/>
          <w:szCs w:val="32"/>
          <w:lang w:val="en-US" w:eastAsia="zh-CN"/>
        </w:rPr>
        <w:instrText xml:space="preserve"> HYPERLINK "https://10minutemail.com/" </w:instrText>
      </w:r>
      <w:r>
        <w:rPr>
          <w:rFonts w:hint="default" w:ascii="Calibri" w:hAnsi="Calibri" w:eastAsia="SimSun"/>
          <w:kern w:val="0"/>
          <w:sz w:val="32"/>
          <w:szCs w:val="32"/>
          <w:lang w:val="en-US" w:eastAsia="zh-CN"/>
        </w:rPr>
        <w:fldChar w:fldCharType="separate"/>
      </w:r>
      <w:r>
        <w:rPr>
          <w:rStyle w:val="51"/>
          <w:rFonts w:hint="default" w:ascii="Calibri" w:hAnsi="Calibri" w:eastAsia="SimSun"/>
          <w:kern w:val="0"/>
          <w:sz w:val="32"/>
          <w:szCs w:val="32"/>
          <w:lang w:val="en-US" w:eastAsia="zh-CN"/>
        </w:rPr>
        <w:t>https://10minutemail.com/</w:t>
      </w:r>
      <w:r>
        <w:rPr>
          <w:rFonts w:hint="default" w:ascii="Calibri" w:hAnsi="Calibri" w:eastAsia="SimSun"/>
          <w:kern w:val="0"/>
          <w:sz w:val="32"/>
          <w:szCs w:val="32"/>
          <w:lang w:val="en-US" w:eastAsia="zh-CN"/>
        </w:rPr>
        <w:fldChar w:fldCharType="end"/>
      </w:r>
    </w:p>
    <w:p w14:paraId="71417376">
      <w:pPr>
        <w:keepNext w:val="0"/>
        <w:keepLines w:val="0"/>
        <w:widowControl/>
        <w:suppressLineNumbers w:val="0"/>
        <w:jc w:val="left"/>
        <w:rPr>
          <w:rFonts w:hint="default" w:ascii="Calibri" w:hAnsi="Calibri" w:eastAsia="SimSun" w:cs="Calibri"/>
          <w:kern w:val="0"/>
          <w:sz w:val="32"/>
          <w:szCs w:val="32"/>
          <w:lang w:val="en-US" w:eastAsia="zh-CN" w:bidi="ar"/>
        </w:rPr>
      </w:pPr>
      <w:r>
        <w:rPr>
          <w:rFonts w:hint="default" w:ascii="Calibri" w:hAnsi="Calibri" w:eastAsia="SimSun" w:cs="Calibri"/>
          <w:kern w:val="0"/>
          <w:sz w:val="32"/>
          <w:szCs w:val="32"/>
          <w:lang w:val="en-US" w:eastAsia="zh-CN" w:bidi="ar"/>
        </w:rPr>
        <w:br w:type="textWrapping"/>
      </w:r>
      <w:r>
        <w:rPr>
          <w:rFonts w:hint="default" w:ascii="Calibri" w:hAnsi="Calibri" w:eastAsia="SimSun" w:cs="Calibri"/>
          <w:kern w:val="0"/>
          <w:sz w:val="32"/>
          <w:szCs w:val="32"/>
          <w:lang w:val="en-US" w:eastAsia="zh-CN" w:bidi="ar"/>
        </w:rPr>
        <w:t>This site provides a temporary email address that lasts for ten minutes, allowing you to sign up for services without the risk of spam. It's perfect for quick registrations or accessing content without revealing your primary email.</w:t>
      </w:r>
    </w:p>
    <w:p w14:paraId="3A3E568B">
      <w:pPr>
        <w:keepNext w:val="0"/>
        <w:keepLines w:val="0"/>
        <w:widowControl/>
        <w:suppressLineNumbers w:val="0"/>
        <w:jc w:val="left"/>
        <w:rPr>
          <w:rFonts w:hint="default" w:ascii="Calibri" w:hAnsi="Calibri" w:eastAsia="SimSun" w:cs="Calibri"/>
          <w:kern w:val="0"/>
          <w:sz w:val="32"/>
          <w:szCs w:val="32"/>
          <w:lang w:val="en-US" w:eastAsia="zh-CN" w:bidi="ar"/>
        </w:rPr>
      </w:pPr>
    </w:p>
    <w:p w14:paraId="18378F88">
      <w:pPr>
        <w:numPr>
          <w:ilvl w:val="0"/>
          <w:numId w:val="12"/>
        </w:numPr>
        <w:spacing w:line="240" w:lineRule="auto"/>
        <w:ind w:firstLine="160" w:firstLineChars="50"/>
        <w:rPr>
          <w:rFonts w:hint="default" w:ascii="Calibri" w:hAnsi="Calibri" w:eastAsia="Open Sans" w:cs="Calibri"/>
          <w:b/>
          <w:bCs/>
          <w:sz w:val="32"/>
          <w:szCs w:val="32"/>
          <w:u w:val="single"/>
          <w:lang w:val="en-AU" w:eastAsia="en-AU" w:bidi="ar-SA"/>
        </w:rPr>
      </w:pPr>
      <w:r>
        <w:rPr>
          <w:rFonts w:hint="default" w:ascii="Calibri" w:hAnsi="Calibri" w:eastAsia="Open Sans" w:cs="Calibri"/>
          <w:b/>
          <w:bCs/>
          <w:sz w:val="32"/>
          <w:szCs w:val="32"/>
          <w:u w:val="single"/>
          <w:lang w:val="en-AU" w:eastAsia="en-AU" w:bidi="ar-SA"/>
        </w:rPr>
        <w:t>Unlisted Videos</w:t>
      </w:r>
    </w:p>
    <w:p w14:paraId="6AD7F7CF">
      <w:pPr>
        <w:numPr>
          <w:numId w:val="0"/>
        </w:numPr>
        <w:spacing w:line="240" w:lineRule="auto"/>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"https://unlistedvideos.com/" </w:instrText>
      </w:r>
      <w:r>
        <w:rPr>
          <w:rFonts w:hint="default" w:ascii="Calibri" w:hAnsi="Calibri"/>
          <w:sz w:val="32"/>
          <w:szCs w:val="32"/>
          <w:lang w:val="en-AU"/>
        </w:rPr>
        <w:fldChar w:fldCharType="separate"/>
      </w:r>
      <w:r>
        <w:rPr>
          <w:rStyle w:val="51"/>
          <w:rFonts w:hint="default" w:ascii="Calibri" w:hAnsi="Calibri"/>
          <w:sz w:val="32"/>
          <w:szCs w:val="32"/>
          <w:lang w:val="en-AU"/>
        </w:rPr>
        <w:t>https://unlistedvideos.com/</w:t>
      </w:r>
      <w:r>
        <w:rPr>
          <w:rFonts w:hint="default" w:ascii="Calibri" w:hAnsi="Calibri"/>
          <w:sz w:val="32"/>
          <w:szCs w:val="32"/>
          <w:lang w:val="en-AU"/>
        </w:rPr>
        <w:fldChar w:fldCharType="end"/>
      </w:r>
    </w:p>
    <w:p w14:paraId="3F1CE7D0">
      <w:pPr>
        <w:numPr>
          <w:numId w:val="0"/>
        </w:numPr>
        <w:spacing w:line="240" w:lineRule="auto"/>
        <w:rPr>
          <w:rFonts w:hint="default" w:ascii="Calibri" w:hAnsi="Calibri"/>
          <w:sz w:val="32"/>
          <w:szCs w:val="32"/>
          <w:lang w:val="en-AU"/>
        </w:rPr>
      </w:pPr>
      <w:r>
        <w:rPr>
          <w:rFonts w:hint="default" w:ascii="Calibri" w:hAnsi="Calibri"/>
          <w:sz w:val="32"/>
          <w:szCs w:val="32"/>
          <w:lang w:val="en-AU"/>
        </w:rPr>
        <w:t xml:space="preserve">Explore a treasure trove of hidden gems on YouTube. This site allows you to discover unlisted videos that aren't easily found through regular searches. </w:t>
      </w:r>
    </w:p>
    <w:p w14:paraId="5642BFD6">
      <w:pPr>
        <w:rPr>
          <w:rFonts w:hint="default" w:ascii="Calibri" w:hAnsi="Calibri"/>
          <w:sz w:val="32"/>
          <w:szCs w:val="32"/>
          <w:lang w:val="en-AU"/>
        </w:rPr>
      </w:pPr>
      <w:r>
        <w:rPr>
          <w:rFonts w:hint="default" w:ascii="Calibri" w:hAnsi="Calibri"/>
          <w:sz w:val="32"/>
          <w:szCs w:val="32"/>
          <w:lang w:val="en-AU"/>
        </w:rPr>
        <w:br w:type="page"/>
      </w:r>
    </w:p>
    <w:p w14:paraId="495DF6B1">
      <w:pPr>
        <w:numPr>
          <w:numId w:val="0"/>
        </w:numPr>
        <w:spacing w:line="240" w:lineRule="auto"/>
        <w:rPr>
          <w:rFonts w:hint="default" w:ascii="Calibri" w:hAnsi="Calibri"/>
          <w:sz w:val="32"/>
          <w:szCs w:val="32"/>
          <w:lang w:val="en-AU"/>
        </w:rPr>
      </w:pPr>
    </w:p>
    <w:p w14:paraId="2E9E4DD6">
      <w:pPr>
        <w:numPr>
          <w:ilvl w:val="0"/>
          <w:numId w:val="13"/>
        </w:numPr>
        <w:spacing w:line="240" w:lineRule="auto"/>
        <w:rPr>
          <w:rFonts w:hint="default" w:ascii="Calibri" w:hAnsi="Calibri"/>
          <w:b/>
          <w:bCs/>
          <w:sz w:val="32"/>
          <w:szCs w:val="32"/>
          <w:u w:val="single"/>
          <w:lang w:val="en-AU"/>
        </w:rPr>
      </w:pPr>
      <w:r>
        <w:rPr>
          <w:rFonts w:hint="default" w:ascii="Calibri" w:hAnsi="Calibri"/>
          <w:b/>
          <w:bCs/>
          <w:sz w:val="32"/>
          <w:szCs w:val="32"/>
          <w:u w:val="single"/>
          <w:lang w:val="en-AU"/>
        </w:rPr>
        <w:t>Noisli</w:t>
      </w:r>
    </w:p>
    <w:p w14:paraId="1EA2DB0E">
      <w:pPr>
        <w:numPr>
          <w:numId w:val="0"/>
        </w:numPr>
        <w:spacing w:line="240" w:lineRule="auto"/>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"https://www.noisli.com/" </w:instrText>
      </w:r>
      <w:r>
        <w:rPr>
          <w:rFonts w:hint="default" w:ascii="Calibri" w:hAnsi="Calibri"/>
          <w:sz w:val="32"/>
          <w:szCs w:val="32"/>
          <w:lang w:val="en-AU"/>
        </w:rPr>
        <w:fldChar w:fldCharType="separate"/>
      </w:r>
      <w:r>
        <w:rPr>
          <w:rStyle w:val="51"/>
          <w:rFonts w:hint="default" w:ascii="Calibri" w:hAnsi="Calibri"/>
          <w:sz w:val="32"/>
          <w:szCs w:val="32"/>
          <w:lang w:val="en-AU"/>
        </w:rPr>
        <w:t>https://www.noisli.com/</w:t>
      </w:r>
      <w:r>
        <w:rPr>
          <w:rFonts w:hint="default" w:ascii="Calibri" w:hAnsi="Calibri"/>
          <w:sz w:val="32"/>
          <w:szCs w:val="32"/>
          <w:lang w:val="en-AU"/>
        </w:rPr>
        <w:fldChar w:fldCharType="end"/>
      </w:r>
    </w:p>
    <w:p w14:paraId="60A80B85">
      <w:pPr>
        <w:numPr>
          <w:numId w:val="0"/>
        </w:numPr>
        <w:spacing w:line="240" w:lineRule="auto"/>
        <w:rPr>
          <w:rFonts w:hint="default" w:ascii="Calibri" w:hAnsi="Calibri"/>
          <w:sz w:val="32"/>
          <w:szCs w:val="32"/>
          <w:lang w:val="en-AU"/>
        </w:rPr>
      </w:pPr>
      <w:r>
        <w:rPr>
          <w:rFonts w:hint="default" w:ascii="Calibri" w:hAnsi="Calibri"/>
          <w:sz w:val="32"/>
          <w:szCs w:val="32"/>
          <w:lang w:val="en-AU"/>
        </w:rPr>
        <w:t>A great tool for improving focus and productivity, Noisli offers ambient sounds that can help create a calming work environment.</w:t>
      </w:r>
    </w:p>
    <w:p w14:paraId="581D2894">
      <w:pPr>
        <w:numPr>
          <w:numId w:val="0"/>
        </w:numPr>
        <w:spacing w:line="240" w:lineRule="auto"/>
        <w:rPr>
          <w:rFonts w:hint="default" w:ascii="Calibri" w:hAnsi="Calibri"/>
          <w:sz w:val="32"/>
          <w:szCs w:val="32"/>
          <w:lang w:val="en-AU"/>
        </w:rPr>
      </w:pPr>
    </w:p>
    <w:p w14:paraId="354AFEDD">
      <w:pPr>
        <w:numPr>
          <w:ilvl w:val="0"/>
          <w:numId w:val="14"/>
        </w:numPr>
        <w:spacing w:line="240" w:lineRule="auto"/>
        <w:rPr>
          <w:rFonts w:hint="default" w:ascii="Calibri" w:hAnsi="Calibri"/>
          <w:b/>
          <w:bCs/>
          <w:sz w:val="32"/>
          <w:szCs w:val="32"/>
          <w:u w:val="single"/>
          <w:lang w:val="en-AU"/>
        </w:rPr>
      </w:pPr>
      <w:r>
        <w:rPr>
          <w:rFonts w:hint="default" w:ascii="Calibri" w:hAnsi="Calibri"/>
          <w:b/>
          <w:bCs/>
          <w:sz w:val="32"/>
          <w:szCs w:val="32"/>
          <w:u w:val="single"/>
          <w:lang w:val="en-AU"/>
        </w:rPr>
        <w:t>Photopea</w:t>
      </w:r>
    </w:p>
    <w:p w14:paraId="18D6D403">
      <w:pPr>
        <w:numPr>
          <w:numId w:val="0"/>
        </w:numPr>
        <w:spacing w:line="240" w:lineRule="auto"/>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"https://www.photopea.com/" </w:instrText>
      </w:r>
      <w:r>
        <w:rPr>
          <w:rFonts w:hint="default" w:ascii="Calibri" w:hAnsi="Calibri"/>
          <w:sz w:val="32"/>
          <w:szCs w:val="32"/>
          <w:lang w:val="en-AU"/>
        </w:rPr>
        <w:fldChar w:fldCharType="separate"/>
      </w:r>
      <w:r>
        <w:rPr>
          <w:rStyle w:val="51"/>
          <w:rFonts w:hint="default" w:ascii="Calibri" w:hAnsi="Calibri"/>
          <w:sz w:val="32"/>
          <w:szCs w:val="32"/>
          <w:lang w:val="en-AU"/>
        </w:rPr>
        <w:t>https://www.photopea.com/</w:t>
      </w:r>
      <w:r>
        <w:rPr>
          <w:rFonts w:hint="default" w:ascii="Calibri" w:hAnsi="Calibri"/>
          <w:sz w:val="32"/>
          <w:szCs w:val="32"/>
          <w:lang w:val="en-AU"/>
        </w:rPr>
        <w:fldChar w:fldCharType="end"/>
      </w:r>
    </w:p>
    <w:p w14:paraId="1013B30C">
      <w:pPr>
        <w:numPr>
          <w:numId w:val="0"/>
        </w:numPr>
        <w:spacing w:line="240" w:lineRule="auto"/>
        <w:rPr>
          <w:rFonts w:hint="default" w:ascii="Calibri" w:hAnsi="Calibri"/>
          <w:sz w:val="32"/>
          <w:szCs w:val="32"/>
          <w:lang w:val="en-AU"/>
        </w:rPr>
      </w:pPr>
      <w:r>
        <w:rPr>
          <w:rFonts w:hint="default" w:ascii="Calibri" w:hAnsi="Calibri"/>
          <w:sz w:val="32"/>
          <w:szCs w:val="32"/>
          <w:lang w:val="en-AU"/>
        </w:rPr>
        <w:t>An online photo editing tool that mimics Adobe Photoshop, Photopea allows you to edit images directly in your browser without needing to download software</w:t>
      </w:r>
    </w:p>
    <w:p w14:paraId="7BC25575">
      <w:pPr>
        <w:numPr>
          <w:numId w:val="0"/>
        </w:numPr>
        <w:spacing w:line="240" w:lineRule="auto"/>
        <w:rPr>
          <w:rFonts w:hint="default" w:ascii="Calibri" w:hAnsi="Calibri"/>
          <w:sz w:val="32"/>
          <w:szCs w:val="32"/>
          <w:lang w:val="en-AU"/>
        </w:rPr>
      </w:pPr>
    </w:p>
    <w:p w14:paraId="6FB4ECF9">
      <w:pPr>
        <w:numPr>
          <w:ilvl w:val="0"/>
          <w:numId w:val="15"/>
        </w:numPr>
        <w:spacing w:line="240" w:lineRule="auto"/>
        <w:rPr>
          <w:rFonts w:hint="default" w:ascii="Calibri" w:hAnsi="Calibri"/>
          <w:b/>
          <w:bCs/>
          <w:sz w:val="32"/>
          <w:szCs w:val="32"/>
          <w:u w:val="single"/>
          <w:lang w:val="en-AU"/>
        </w:rPr>
      </w:pPr>
      <w:r>
        <w:rPr>
          <w:rFonts w:hint="default" w:ascii="Calibri" w:hAnsi="Calibri"/>
          <w:b/>
          <w:bCs/>
          <w:sz w:val="32"/>
          <w:szCs w:val="32"/>
          <w:u w:val="single"/>
          <w:lang w:val="en-AU"/>
        </w:rPr>
        <w:t>Jotti's Malware Scan</w:t>
      </w:r>
    </w:p>
    <w:p w14:paraId="2F948CB0">
      <w:pPr>
        <w:numPr>
          <w:numId w:val="0"/>
        </w:numPr>
        <w:spacing w:line="240" w:lineRule="auto"/>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"https://virusscan.jotti.org/" </w:instrText>
      </w:r>
      <w:r>
        <w:rPr>
          <w:rFonts w:hint="default" w:ascii="Calibri" w:hAnsi="Calibri"/>
          <w:sz w:val="32"/>
          <w:szCs w:val="32"/>
          <w:lang w:val="en-AU"/>
        </w:rPr>
        <w:fldChar w:fldCharType="separate"/>
      </w:r>
      <w:r>
        <w:rPr>
          <w:rStyle w:val="51"/>
          <w:rFonts w:hint="default" w:ascii="Calibri" w:hAnsi="Calibri"/>
          <w:sz w:val="32"/>
          <w:szCs w:val="32"/>
          <w:lang w:val="en-AU"/>
        </w:rPr>
        <w:t>https://virusscan.jotti.org/</w:t>
      </w:r>
      <w:r>
        <w:rPr>
          <w:rFonts w:hint="default" w:ascii="Calibri" w:hAnsi="Calibri"/>
          <w:sz w:val="32"/>
          <w:szCs w:val="32"/>
          <w:lang w:val="en-AU"/>
        </w:rPr>
        <w:fldChar w:fldCharType="end"/>
      </w:r>
    </w:p>
    <w:p w14:paraId="12778DC7">
      <w:pPr>
        <w:numPr>
          <w:numId w:val="0"/>
        </w:numPr>
        <w:spacing w:line="240" w:lineRule="auto"/>
        <w:rPr>
          <w:rFonts w:hint="default" w:ascii="Calibri" w:hAnsi="Calibri"/>
          <w:sz w:val="32"/>
          <w:szCs w:val="32"/>
          <w:lang w:val="en-AU"/>
        </w:rPr>
      </w:pPr>
      <w:r>
        <w:rPr>
          <w:rFonts w:hint="default" w:ascii="Calibri" w:hAnsi="Calibri"/>
          <w:sz w:val="32"/>
          <w:szCs w:val="32"/>
          <w:lang w:val="en-AU"/>
        </w:rPr>
        <w:t>This website lets you scan files for viruses and malware using multiple antivirus engines, providing an extra layer of security before opening suspicious files.</w:t>
      </w:r>
    </w:p>
    <w:p w14:paraId="7F8CAB66">
      <w:pPr>
        <w:numPr>
          <w:numId w:val="0"/>
        </w:numPr>
        <w:spacing w:line="240" w:lineRule="auto"/>
        <w:rPr>
          <w:rFonts w:hint="default" w:ascii="Calibri" w:hAnsi="Calibri"/>
          <w:sz w:val="32"/>
          <w:szCs w:val="32"/>
          <w:lang w:val="en-AU"/>
        </w:rPr>
      </w:pPr>
    </w:p>
    <w:p w14:paraId="7E5420E0">
      <w:pPr>
        <w:numPr>
          <w:numId w:val="0"/>
        </w:numPr>
        <w:spacing w:line="240" w:lineRule="auto"/>
        <w:rPr>
          <w:rFonts w:hint="default" w:ascii="Calibri" w:hAnsi="Calibri"/>
          <w:b/>
          <w:bCs/>
          <w:sz w:val="32"/>
          <w:szCs w:val="32"/>
          <w:u w:val="single"/>
          <w:lang w:val="en-AU"/>
        </w:rPr>
      </w:pPr>
      <w:r>
        <w:rPr>
          <w:rFonts w:hint="default" w:ascii="Calibri" w:hAnsi="Calibri"/>
          <w:b/>
          <w:bCs/>
          <w:sz w:val="32"/>
          <w:szCs w:val="32"/>
          <w:u w:val="single"/>
          <w:lang w:val="en-AU"/>
        </w:rPr>
        <w:t>7. Earth View from Google Earth</w:t>
      </w:r>
    </w:p>
    <w:p w14:paraId="145FC152">
      <w:pPr>
        <w:numPr>
          <w:numId w:val="0"/>
        </w:numPr>
        <w:spacing w:line="240" w:lineRule="auto"/>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"https://earthview.withgoogle.com/" </w:instrText>
      </w:r>
      <w:r>
        <w:rPr>
          <w:rFonts w:hint="default" w:ascii="Calibri" w:hAnsi="Calibri"/>
          <w:sz w:val="32"/>
          <w:szCs w:val="32"/>
          <w:lang w:val="en-AU"/>
        </w:rPr>
        <w:fldChar w:fldCharType="separate"/>
      </w:r>
      <w:r>
        <w:rPr>
          <w:rStyle w:val="51"/>
          <w:rFonts w:hint="default" w:ascii="Calibri" w:hAnsi="Calibri"/>
          <w:sz w:val="32"/>
          <w:szCs w:val="32"/>
          <w:lang w:val="en-AU"/>
        </w:rPr>
        <w:t>https://earthview.withgoogle.com/</w:t>
      </w:r>
      <w:r>
        <w:rPr>
          <w:rFonts w:hint="default" w:ascii="Calibri" w:hAnsi="Calibri"/>
          <w:sz w:val="32"/>
          <w:szCs w:val="32"/>
          <w:lang w:val="en-AU"/>
        </w:rPr>
        <w:fldChar w:fldCharType="end"/>
      </w:r>
    </w:p>
    <w:p w14:paraId="4DA56CD6">
      <w:pPr>
        <w:numPr>
          <w:numId w:val="0"/>
        </w:numPr>
        <w:spacing w:line="240" w:lineRule="auto"/>
        <w:rPr>
          <w:rFonts w:hint="default" w:ascii="Calibri" w:hAnsi="Calibri"/>
          <w:sz w:val="32"/>
          <w:szCs w:val="32"/>
          <w:lang w:val="en-AU"/>
        </w:rPr>
      </w:pPr>
      <w:r>
        <w:rPr>
          <w:rFonts w:hint="default" w:ascii="Calibri" w:hAnsi="Calibri"/>
          <w:sz w:val="32"/>
          <w:szCs w:val="32"/>
          <w:lang w:val="en-AU"/>
        </w:rPr>
        <w:t>Every time you open this site, you'll see a beautiful satellite image from Google Earth, showcasing stunning locations around the world. Use Google Chrome to instll the extension to see more.</w:t>
      </w:r>
    </w:p>
    <w:p w14:paraId="7852C436">
      <w:pPr>
        <w:numPr>
          <w:numId w:val="0"/>
        </w:numPr>
        <w:spacing w:line="240" w:lineRule="auto"/>
        <w:rPr>
          <w:rFonts w:hint="default" w:ascii="Calibri" w:hAnsi="Calibri"/>
          <w:b/>
          <w:bCs/>
          <w:sz w:val="32"/>
          <w:szCs w:val="32"/>
          <w:u w:val="single"/>
          <w:lang w:val="en-AU"/>
        </w:rPr>
      </w:pPr>
      <w:r>
        <w:rPr>
          <w:rFonts w:hint="default" w:ascii="Calibri" w:hAnsi="Calibri"/>
          <w:b/>
          <w:bCs/>
          <w:sz w:val="32"/>
          <w:szCs w:val="32"/>
          <w:u w:val="single"/>
          <w:lang w:val="en-AU"/>
        </w:rPr>
        <w:t>6. Mixkit</w:t>
      </w:r>
    </w:p>
    <w:p w14:paraId="211CA204">
      <w:pPr>
        <w:numPr>
          <w:numId w:val="0"/>
        </w:numPr>
        <w:spacing w:line="240" w:lineRule="auto"/>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"https://mixkit.co/" </w:instrText>
      </w:r>
      <w:r>
        <w:rPr>
          <w:rFonts w:hint="default" w:ascii="Calibri" w:hAnsi="Calibri"/>
          <w:sz w:val="32"/>
          <w:szCs w:val="32"/>
          <w:lang w:val="en-AU"/>
        </w:rPr>
        <w:fldChar w:fldCharType="separate"/>
      </w:r>
      <w:r>
        <w:rPr>
          <w:rStyle w:val="51"/>
          <w:rFonts w:hint="default" w:ascii="Calibri" w:hAnsi="Calibri"/>
          <w:sz w:val="32"/>
          <w:szCs w:val="32"/>
          <w:lang w:val="en-AU"/>
        </w:rPr>
        <w:t>https://mixkit.co/</w:t>
      </w:r>
      <w:r>
        <w:rPr>
          <w:rFonts w:hint="default" w:ascii="Calibri" w:hAnsi="Calibri"/>
          <w:sz w:val="32"/>
          <w:szCs w:val="32"/>
          <w:lang w:val="en-AU"/>
        </w:rPr>
        <w:fldChar w:fldCharType="end"/>
      </w:r>
      <w:r>
        <w:rPr>
          <w:rFonts w:hint="default" w:ascii="Calibri" w:hAnsi="Calibri"/>
          <w:sz w:val="32"/>
          <w:szCs w:val="32"/>
          <w:lang w:val="en-AU"/>
        </w:rPr>
        <w:br w:type="textWrapping"/>
      </w:r>
      <w:r>
        <w:rPr>
          <w:rFonts w:hint="default" w:ascii="Calibri" w:hAnsi="Calibri"/>
          <w:sz w:val="32"/>
          <w:szCs w:val="32"/>
          <w:lang w:val="en-AU"/>
        </w:rPr>
        <w:t>A fantastic resource for free stock videos and music, Mixkit offers high-quality assets that can be used in various projects without any cost</w:t>
      </w:r>
    </w:p>
    <w:p w14:paraId="31E30F38">
      <w:pPr>
        <w:rPr>
          <w:rFonts w:hint="default" w:ascii="Calibri" w:hAnsi="Calibri"/>
          <w:b/>
          <w:bCs/>
          <w:sz w:val="32"/>
          <w:szCs w:val="32"/>
          <w:u w:val="single"/>
          <w:lang w:val="en-AU"/>
        </w:rPr>
      </w:pPr>
      <w:r>
        <w:rPr>
          <w:rFonts w:hint="default" w:ascii="Calibri" w:hAnsi="Calibri"/>
          <w:b/>
          <w:bCs/>
          <w:sz w:val="32"/>
          <w:szCs w:val="32"/>
          <w:u w:val="single"/>
          <w:lang w:val="en-AU"/>
        </w:rPr>
        <w:br w:type="page"/>
      </w:r>
    </w:p>
    <w:p w14:paraId="13948367">
      <w:pPr>
        <w:rPr>
          <w:rFonts w:hint="default" w:ascii="Calibri" w:hAnsi="Calibri"/>
          <w:b/>
          <w:bCs/>
          <w:sz w:val="32"/>
          <w:szCs w:val="32"/>
          <w:u w:val="single"/>
          <w:lang w:val="en-AU"/>
        </w:rPr>
      </w:pPr>
      <w:r>
        <w:rPr>
          <w:rFonts w:hint="default" w:ascii="Calibri" w:hAnsi="Calibri"/>
          <w:b/>
          <w:bCs/>
          <w:sz w:val="32"/>
          <w:szCs w:val="32"/>
          <w:u w:val="single"/>
          <w:lang w:val="en-AU"/>
        </w:rPr>
        <w:t>5. DuckDuckGo</w:t>
      </w:r>
    </w:p>
    <w:p w14:paraId="7F79E3F9">
      <w:pPr>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"https://duckduckgo.com/" </w:instrText>
      </w:r>
      <w:r>
        <w:rPr>
          <w:rFonts w:hint="default" w:ascii="Calibri" w:hAnsi="Calibri"/>
          <w:sz w:val="32"/>
          <w:szCs w:val="32"/>
          <w:lang w:val="en-AU"/>
        </w:rPr>
        <w:fldChar w:fldCharType="separate"/>
      </w:r>
      <w:r>
        <w:rPr>
          <w:rStyle w:val="51"/>
          <w:rFonts w:hint="default" w:ascii="Calibri" w:hAnsi="Calibri"/>
          <w:sz w:val="32"/>
          <w:szCs w:val="32"/>
          <w:lang w:val="en-AU"/>
        </w:rPr>
        <w:t>https://duckduckgo.com/</w:t>
      </w:r>
      <w:r>
        <w:rPr>
          <w:rFonts w:hint="default" w:ascii="Calibri" w:hAnsi="Calibri"/>
          <w:sz w:val="32"/>
          <w:szCs w:val="32"/>
          <w:lang w:val="en-AU"/>
        </w:rPr>
        <w:fldChar w:fldCharType="end"/>
      </w:r>
    </w:p>
    <w:p w14:paraId="5550A3A6">
      <w:pPr>
        <w:rPr>
          <w:rFonts w:hint="default" w:ascii="Calibri" w:hAnsi="Calibri"/>
          <w:sz w:val="32"/>
          <w:szCs w:val="32"/>
          <w:lang w:val="en-AU"/>
        </w:rPr>
      </w:pPr>
      <w:r>
        <w:rPr>
          <w:rFonts w:hint="default" w:ascii="Calibri" w:hAnsi="Calibri"/>
          <w:sz w:val="32"/>
          <w:szCs w:val="32"/>
          <w:lang w:val="en-AU"/>
        </w:rPr>
        <w:t>A privacy-focused search engine that doesn’t track your searches or personal information, DuckDuckGo is a great alternative to traditional search engines.</w:t>
      </w:r>
    </w:p>
    <w:p w14:paraId="215C225C">
      <w:pPr>
        <w:numPr>
          <w:ilvl w:val="0"/>
          <w:numId w:val="16"/>
        </w:numPr>
        <w:rPr>
          <w:rFonts w:hint="default" w:ascii="Calibri" w:hAnsi="Calibri"/>
          <w:b/>
          <w:bCs/>
          <w:sz w:val="32"/>
          <w:szCs w:val="32"/>
          <w:u w:val="single"/>
          <w:lang w:val="en-AU"/>
        </w:rPr>
      </w:pPr>
      <w:r>
        <w:rPr>
          <w:rFonts w:hint="default" w:ascii="Calibri" w:hAnsi="Calibri"/>
          <w:b/>
          <w:bCs/>
          <w:sz w:val="32"/>
          <w:szCs w:val="32"/>
          <w:u w:val="single"/>
          <w:lang w:val="en-AU"/>
        </w:rPr>
        <w:t>Bored Panda</w:t>
      </w:r>
    </w:p>
    <w:p w14:paraId="62E16598">
      <w:pPr>
        <w:numPr>
          <w:numId w:val="0"/>
        </w:numPr>
        <w:rPr>
          <w:rFonts w:hint="default" w:ascii="Calibri" w:hAnsi="Calibri"/>
          <w:b/>
          <w:bCs/>
          <w:sz w:val="32"/>
          <w:szCs w:val="32"/>
          <w:u w:val="single"/>
          <w:lang w:val="en-AU"/>
        </w:rPr>
      </w:pPr>
      <w:r>
        <w:rPr>
          <w:rFonts w:hint="default" w:ascii="Calibri" w:hAnsi="Calibri"/>
          <w:b w:val="0"/>
          <w:bCs w:val="0"/>
          <w:sz w:val="32"/>
          <w:szCs w:val="32"/>
          <w:u w:val="single"/>
          <w:lang w:val="en-AU"/>
        </w:rPr>
        <w:fldChar w:fldCharType="begin"/>
      </w:r>
      <w:r>
        <w:rPr>
          <w:rFonts w:hint="default" w:ascii="Calibri" w:hAnsi="Calibri"/>
          <w:b w:val="0"/>
          <w:bCs w:val="0"/>
          <w:sz w:val="32"/>
          <w:szCs w:val="32"/>
          <w:u w:val="single"/>
          <w:lang w:val="en-AU"/>
        </w:rPr>
        <w:instrText xml:space="preserve"> HYPERLINK "https://www.boredpanda.com/" </w:instrText>
      </w:r>
      <w:r>
        <w:rPr>
          <w:rFonts w:hint="default" w:ascii="Calibri" w:hAnsi="Calibri"/>
          <w:b w:val="0"/>
          <w:bCs w:val="0"/>
          <w:sz w:val="32"/>
          <w:szCs w:val="32"/>
          <w:u w:val="single"/>
          <w:lang w:val="en-AU"/>
        </w:rPr>
        <w:fldChar w:fldCharType="separate"/>
      </w:r>
      <w:r>
        <w:rPr>
          <w:rStyle w:val="51"/>
          <w:rFonts w:hint="default" w:ascii="Calibri" w:hAnsi="Calibri"/>
          <w:b w:val="0"/>
          <w:bCs w:val="0"/>
          <w:sz w:val="32"/>
          <w:szCs w:val="32"/>
          <w:lang w:val="en-AU"/>
        </w:rPr>
        <w:t>https://www.boredpanda.com/</w:t>
      </w:r>
      <w:r>
        <w:rPr>
          <w:rFonts w:hint="default" w:ascii="Calibri" w:hAnsi="Calibri"/>
          <w:b w:val="0"/>
          <w:bCs w:val="0"/>
          <w:sz w:val="32"/>
          <w:szCs w:val="32"/>
          <w:u w:val="single"/>
          <w:lang w:val="en-AU"/>
        </w:rPr>
        <w:fldChar w:fldCharType="end"/>
      </w:r>
    </w:p>
    <w:p w14:paraId="24C70200">
      <w:pPr>
        <w:rPr>
          <w:rFonts w:hint="default" w:ascii="Calibri" w:hAnsi="Calibri"/>
          <w:sz w:val="32"/>
          <w:szCs w:val="32"/>
          <w:lang w:val="en-AU"/>
        </w:rPr>
      </w:pPr>
      <w:r>
        <w:rPr>
          <w:rFonts w:hint="default" w:ascii="Calibri" w:hAnsi="Calibri"/>
          <w:sz w:val="32"/>
          <w:szCs w:val="32"/>
          <w:lang w:val="en-AU"/>
        </w:rPr>
        <w:t>For those looking for entertaining and uplifting content, Bored Panda curates interesting articles and visual stories from around the web</w:t>
      </w:r>
    </w:p>
    <w:p w14:paraId="039618DD">
      <w:pPr>
        <w:numPr>
          <w:ilvl w:val="0"/>
          <w:numId w:val="17"/>
        </w:numPr>
        <w:rPr>
          <w:rFonts w:hint="default" w:ascii="Calibri" w:hAnsi="Calibri"/>
          <w:b/>
          <w:bCs/>
          <w:sz w:val="32"/>
          <w:szCs w:val="32"/>
          <w:u w:val="single"/>
          <w:lang w:val="en-AU"/>
        </w:rPr>
      </w:pPr>
      <w:r>
        <w:rPr>
          <w:rFonts w:hint="default" w:ascii="Calibri" w:hAnsi="Calibri"/>
          <w:b/>
          <w:bCs/>
          <w:sz w:val="32"/>
          <w:szCs w:val="32"/>
          <w:u w:val="single"/>
          <w:lang w:val="en-AU"/>
        </w:rPr>
        <w:t>IFTTT (If This Then That)</w:t>
      </w:r>
      <w:r>
        <w:rPr>
          <w:rFonts w:hint="default" w:ascii="Calibri" w:hAnsi="Calibri"/>
          <w:b/>
          <w:bCs/>
          <w:sz w:val="32"/>
          <w:szCs w:val="32"/>
          <w:u w:val="single"/>
          <w:lang w:val="en-AU"/>
        </w:rPr>
        <w:br w:type="textWrapping"/>
      </w:r>
      <w:r>
        <w:rPr>
          <w:rFonts w:hint="default" w:ascii="Calibri" w:hAnsi="Calibri"/>
          <w:b w:val="0"/>
          <w:bCs w:val="0"/>
          <w:sz w:val="32"/>
          <w:szCs w:val="32"/>
          <w:u w:val="single"/>
          <w:lang w:val="en-AU"/>
        </w:rPr>
        <w:fldChar w:fldCharType="begin"/>
      </w:r>
      <w:r>
        <w:rPr>
          <w:rFonts w:hint="default" w:ascii="Calibri" w:hAnsi="Calibri"/>
          <w:b w:val="0"/>
          <w:bCs w:val="0"/>
          <w:sz w:val="32"/>
          <w:szCs w:val="32"/>
          <w:u w:val="single"/>
          <w:lang w:val="en-AU"/>
        </w:rPr>
        <w:instrText xml:space="preserve"> HYPERLINK "https://ifttt.com/" </w:instrText>
      </w:r>
      <w:r>
        <w:rPr>
          <w:rFonts w:hint="default" w:ascii="Calibri" w:hAnsi="Calibri"/>
          <w:b w:val="0"/>
          <w:bCs w:val="0"/>
          <w:sz w:val="32"/>
          <w:szCs w:val="32"/>
          <w:u w:val="single"/>
          <w:lang w:val="en-AU"/>
        </w:rPr>
        <w:fldChar w:fldCharType="separate"/>
      </w:r>
      <w:r>
        <w:rPr>
          <w:rStyle w:val="51"/>
          <w:rFonts w:hint="default" w:ascii="Calibri" w:hAnsi="Calibri"/>
          <w:b w:val="0"/>
          <w:bCs w:val="0"/>
          <w:sz w:val="32"/>
          <w:szCs w:val="32"/>
          <w:lang w:val="en-AU"/>
        </w:rPr>
        <w:t>https://ifttt.com/</w:t>
      </w:r>
      <w:r>
        <w:rPr>
          <w:rFonts w:hint="default" w:ascii="Calibri" w:hAnsi="Calibri"/>
          <w:b w:val="0"/>
          <w:bCs w:val="0"/>
          <w:sz w:val="32"/>
          <w:szCs w:val="32"/>
          <w:u w:val="single"/>
          <w:lang w:val="en-AU"/>
        </w:rPr>
        <w:fldChar w:fldCharType="end"/>
      </w:r>
    </w:p>
    <w:p w14:paraId="16E62AF1">
      <w:pPr>
        <w:rPr>
          <w:rFonts w:hint="default" w:ascii="Calibri" w:hAnsi="Calibri"/>
          <w:sz w:val="32"/>
          <w:szCs w:val="32"/>
          <w:lang w:val="en-AU"/>
        </w:rPr>
      </w:pPr>
      <w:r>
        <w:rPr>
          <w:rFonts w:hint="default" w:ascii="Calibri" w:hAnsi="Calibri"/>
          <w:sz w:val="32"/>
          <w:szCs w:val="32"/>
          <w:lang w:val="en-AU"/>
        </w:rPr>
        <w:t>This automation tool connects different apps and devices, allowing you to create custom workflows that can save time and streamline tasks across platforms.</w:t>
      </w:r>
    </w:p>
    <w:p w14:paraId="414D454E">
      <w:pPr>
        <w:numPr>
          <w:ilvl w:val="0"/>
          <w:numId w:val="18"/>
        </w:numPr>
        <w:rPr>
          <w:rFonts w:hint="default" w:ascii="Calibri" w:hAnsi="Calibri"/>
          <w:b/>
          <w:bCs/>
          <w:sz w:val="32"/>
          <w:szCs w:val="32"/>
          <w:u w:val="single"/>
          <w:lang w:val="en-AU"/>
        </w:rPr>
      </w:pPr>
      <w:r>
        <w:rPr>
          <w:rFonts w:hint="default" w:ascii="Calibri" w:hAnsi="Calibri"/>
          <w:b/>
          <w:bCs/>
          <w:sz w:val="32"/>
          <w:szCs w:val="32"/>
          <w:u w:val="single"/>
          <w:lang w:val="en-AU"/>
        </w:rPr>
        <w:t>YouTube</w:t>
      </w:r>
    </w:p>
    <w:p w14:paraId="4DE68B5A">
      <w:pPr>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"https://www.youtube.com" </w:instrText>
      </w:r>
      <w:r>
        <w:rPr>
          <w:rFonts w:hint="default" w:ascii="Calibri" w:hAnsi="Calibri"/>
          <w:sz w:val="32"/>
          <w:szCs w:val="32"/>
          <w:lang w:val="en-AU"/>
        </w:rPr>
        <w:fldChar w:fldCharType="separate"/>
      </w:r>
      <w:r>
        <w:rPr>
          <w:rStyle w:val="51"/>
          <w:rFonts w:hint="default" w:ascii="Calibri" w:hAnsi="Calibri"/>
          <w:sz w:val="32"/>
          <w:szCs w:val="32"/>
          <w:lang w:val="en-AU"/>
        </w:rPr>
        <w:t>https://www.youtube.com</w:t>
      </w:r>
      <w:r>
        <w:rPr>
          <w:rFonts w:hint="default" w:ascii="Calibri" w:hAnsi="Calibri"/>
          <w:sz w:val="32"/>
          <w:szCs w:val="32"/>
          <w:lang w:val="en-AU"/>
        </w:rPr>
        <w:fldChar w:fldCharType="end"/>
      </w:r>
    </w:p>
    <w:p w14:paraId="33580877">
      <w:pPr>
        <w:rPr>
          <w:rFonts w:hint="default" w:ascii="Calibri" w:hAnsi="Calibri"/>
          <w:sz w:val="32"/>
          <w:szCs w:val="32"/>
          <w:lang w:val="en-AU"/>
        </w:rPr>
      </w:pPr>
      <w:r>
        <w:rPr>
          <w:rFonts w:hint="default" w:ascii="Calibri" w:hAnsi="Calibri"/>
          <w:sz w:val="32"/>
          <w:szCs w:val="32"/>
          <w:lang w:val="en-AU"/>
        </w:rPr>
        <w:t>The ultimate platform for video content, YouTube offers everything from educational tutorials to entertainment and music videos, making it a versatile resource for all interests</w:t>
      </w:r>
    </w:p>
    <w:p w14:paraId="0B337971">
      <w:pPr>
        <w:numPr>
          <w:ilvl w:val="0"/>
          <w:numId w:val="19"/>
        </w:numPr>
        <w:rPr>
          <w:rFonts w:hint="default" w:ascii="Calibri" w:hAnsi="Calibri"/>
          <w:b/>
          <w:bCs/>
          <w:sz w:val="32"/>
          <w:szCs w:val="32"/>
          <w:u w:val="single"/>
          <w:lang w:val="en-AU"/>
        </w:rPr>
      </w:pPr>
      <w:r>
        <w:rPr>
          <w:rFonts w:hint="default" w:ascii="Calibri" w:hAnsi="Calibri"/>
          <w:b/>
          <w:bCs/>
          <w:sz w:val="32"/>
          <w:szCs w:val="32"/>
          <w:u w:val="single"/>
          <w:lang w:val="en-AU"/>
        </w:rPr>
        <w:t>Music for Programming</w:t>
      </w:r>
    </w:p>
    <w:p w14:paraId="3CA73482">
      <w:pPr>
        <w:rPr>
          <w:rFonts w:hint="default" w:ascii="Calibri" w:hAnsi="Calibri"/>
          <w:sz w:val="32"/>
          <w:szCs w:val="32"/>
          <w:lang w:val="en-AU"/>
        </w:rPr>
      </w:pPr>
      <w:r>
        <w:rPr>
          <w:rFonts w:hint="default" w:ascii="Calibri" w:hAnsi="Calibri"/>
          <w:sz w:val="32"/>
          <w:szCs w:val="32"/>
          <w:lang w:val="en-AU"/>
        </w:rPr>
        <w:fldChar w:fldCharType="begin"/>
      </w:r>
      <w:r>
        <w:rPr>
          <w:rFonts w:hint="default" w:ascii="Calibri" w:hAnsi="Calibri"/>
          <w:sz w:val="32"/>
          <w:szCs w:val="32"/>
          <w:lang w:val="en-AU"/>
        </w:rPr>
        <w:instrText xml:space="preserve"> HYPERLINK "https://musicforprogramming.net/latest/" </w:instrText>
      </w:r>
      <w:r>
        <w:rPr>
          <w:rFonts w:hint="default" w:ascii="Calibri" w:hAnsi="Calibri"/>
          <w:sz w:val="32"/>
          <w:szCs w:val="32"/>
          <w:lang w:val="en-AU"/>
        </w:rPr>
        <w:fldChar w:fldCharType="separate"/>
      </w:r>
      <w:r>
        <w:rPr>
          <w:rStyle w:val="51"/>
          <w:rFonts w:hint="default" w:ascii="Calibri" w:hAnsi="Calibri"/>
          <w:sz w:val="32"/>
          <w:szCs w:val="32"/>
          <w:lang w:val="en-AU"/>
        </w:rPr>
        <w:t>https://musicforprogramming.net/latest/</w:t>
      </w:r>
      <w:r>
        <w:rPr>
          <w:rFonts w:hint="default" w:ascii="Calibri" w:hAnsi="Calibri"/>
          <w:sz w:val="32"/>
          <w:szCs w:val="32"/>
          <w:lang w:val="en-AU"/>
        </w:rPr>
        <w:fldChar w:fldCharType="end"/>
      </w:r>
    </w:p>
    <w:p w14:paraId="7074219A">
      <w:pPr>
        <w:rPr>
          <w:rFonts w:hint="default" w:ascii="Calibri" w:hAnsi="Calibri"/>
          <w:sz w:val="32"/>
          <w:szCs w:val="32"/>
          <w:lang w:val="en-AU"/>
        </w:rPr>
      </w:pPr>
      <w:r>
        <w:rPr>
          <w:rFonts w:hint="default" w:ascii="Calibri" w:hAnsi="Calibri"/>
          <w:sz w:val="32"/>
          <w:szCs w:val="32"/>
          <w:lang w:val="en-AU"/>
        </w:rPr>
        <w:t>A collection of musics and sound scapes designed to help improve focus for when ypu are programming, or just want to focus. Has a unique ASCCI inspired interface.</w:t>
      </w:r>
    </w:p>
    <w:sectPr>
      <w:headerReference r:id="rId5" w:type="default"/>
      <w:pgSz w:w="11906" w:h="16838"/>
      <w:pgMar w:top="720" w:right="720" w:bottom="720"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rlito">
    <w:panose1 w:val="020F0502020204030204"/>
    <w:charset w:val="00"/>
    <w:family w:val="swiss"/>
    <w:pitch w:val="default"/>
    <w:sig w:usb0="E10002FF" w:usb1="5000ECFF" w:usb2="00000009" w:usb3="00000000" w:csb0="2000019F"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Helvetica Neue Medium Extended">
    <w:altName w:val="Liberation Mono"/>
    <w:panose1 w:val="00000000000000000000"/>
    <w:charset w:val="00"/>
    <w:family w:val="modern"/>
    <w:pitch w:val="default"/>
    <w:sig w:usb0="00000000" w:usb1="00000000" w:usb2="00000000" w:usb3="00000000" w:csb0="00000111" w:csb1="00000000"/>
  </w:font>
  <w:font w:name="Liberation Mono">
    <w:panose1 w:val="02070409020205020404"/>
    <w:charset w:val="00"/>
    <w:family w:val="auto"/>
    <w:pitch w:val="default"/>
    <w:sig w:usb0="E0000AFF" w:usb1="400078FF" w:usb2="00000001" w:usb3="00000000" w:csb0="600001BF" w:csb1="DFF70000"/>
  </w:font>
  <w:font w:name="Microsoft YaHei">
    <w:panose1 w:val="020B0503020204020204"/>
    <w:charset w:val="86"/>
    <w:family w:val="auto"/>
    <w:pitch w:val="default"/>
    <w:sig w:usb0="80000287" w:usb1="2ACF3C50" w:usb2="00000016" w:usb3="00000000" w:csb0="0004001F" w:csb1="00000000"/>
  </w:font>
  <w:font w:name="Bahnschrift SemiBold SemiCondensed">
    <w:panose1 w:val="020B0502040204020203"/>
    <w:charset w:val="00"/>
    <w:family w:val="auto"/>
    <w:pitch w:val="default"/>
    <w:sig w:usb0="A00002C7" w:usb1="00000002" w:usb2="00000000" w:usb3="00000000" w:csb0="2000019F" w:csb1="00000000"/>
  </w:font>
  <w:font w:name="Bahnschrift Condensed">
    <w:panose1 w:val="020B0502040204020203"/>
    <w:charset w:val="00"/>
    <w:family w:val="auto"/>
    <w:pitch w:val="default"/>
    <w:sig w:usb0="A00002C7" w:usb1="00000002" w:usb2="00000000" w:usb3="00000000" w:csb0="2000019F" w:csb1="00000000"/>
  </w:font>
  <w:font w:name="Caladea">
    <w:panose1 w:val="02000506000000020000"/>
    <w:charset w:val="00"/>
    <w:family w:val="auto"/>
    <w:pitch w:val="default"/>
    <w:sig w:usb0="00000007" w:usb1="00000000" w:usb2="00000000" w:usb3="00000000" w:csb0="2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54358">
    <w:pPr>
      <w:pStyle w:val="40"/>
    </w:pPr>
    <w:r>
      <w:rPr>
        <w:rFonts w:ascii="Times New Roman" w:hAnsi="Times New Roman" w:eastAsia="SimSun" w:cs="Times New Roman"/>
      </w:rPr>
      <mc:AlternateContent>
        <mc:Choice Requires="wps">
          <w:drawing>
            <wp:anchor distT="0" distB="0" distL="114300" distR="114300" simplePos="0" relativeHeight="251659264" behindDoc="0" locked="0" layoutInCell="1" allowOverlap="1">
              <wp:simplePos x="0" y="0"/>
              <wp:positionH relativeFrom="margin">
                <wp:posOffset>5877560</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FCC7D52">
                          <w:pPr>
                            <w:snapToGrid w:val="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4</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5</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62.8pt;margin-top:1.95pt;height:144pt;width:144pt;mso-position-horizontal-relative:margin;mso-wrap-style:none;z-index:251659264;mso-width-relative:page;mso-height-relative:page;" filled="f" stroked="f" coordsize="21600,21600" o:gfxdata="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DYG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1FCC7D52">
                    <w:pPr>
                      <w:snapToGrid w:val="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4</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5</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FF9263"/>
    <w:multiLevelType w:val="singleLevel"/>
    <w:tmpl w:val="9CFF9263"/>
    <w:lvl w:ilvl="0" w:tentative="0">
      <w:start w:val="1"/>
      <w:numFmt w:val="decimal"/>
      <w:suff w:val="space"/>
      <w:lvlText w:val="%1."/>
      <w:lvlJc w:val="left"/>
    </w:lvl>
  </w:abstractNum>
  <w:abstractNum w:abstractNumId="1">
    <w:nsid w:val="C2CEAD18"/>
    <w:multiLevelType w:val="singleLevel"/>
    <w:tmpl w:val="C2CEAD18"/>
    <w:lvl w:ilvl="0" w:tentative="0">
      <w:start w:val="10"/>
      <w:numFmt w:val="decimal"/>
      <w:suff w:val="space"/>
      <w:lvlText w:val="%1."/>
      <w:lvlJc w:val="left"/>
    </w:lvl>
  </w:abstractNum>
  <w:abstractNum w:abstractNumId="2">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3">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4">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5">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6">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7">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8">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9">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10">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11">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abstractNum w:abstractNumId="12">
    <w:nsid w:val="3D262FD2"/>
    <w:multiLevelType w:val="singleLevel"/>
    <w:tmpl w:val="3D262FD2"/>
    <w:lvl w:ilvl="0" w:tentative="0">
      <w:start w:val="3"/>
      <w:numFmt w:val="decimal"/>
      <w:suff w:val="space"/>
      <w:lvlText w:val="%1."/>
      <w:lvlJc w:val="left"/>
    </w:lvl>
  </w:abstractNum>
  <w:abstractNum w:abstractNumId="13">
    <w:nsid w:val="411EE75B"/>
    <w:multiLevelType w:val="singleLevel"/>
    <w:tmpl w:val="411EE75B"/>
    <w:lvl w:ilvl="0" w:tentative="0">
      <w:start w:val="11"/>
      <w:numFmt w:val="decimal"/>
      <w:suff w:val="space"/>
      <w:lvlText w:val="%1."/>
      <w:lvlJc w:val="left"/>
    </w:lvl>
  </w:abstractNum>
  <w:abstractNum w:abstractNumId="14">
    <w:nsid w:val="55769331"/>
    <w:multiLevelType w:val="singleLevel"/>
    <w:tmpl w:val="55769331"/>
    <w:lvl w:ilvl="0" w:tentative="0">
      <w:start w:val="2"/>
      <w:numFmt w:val="decimal"/>
      <w:suff w:val="space"/>
      <w:lvlText w:val="%1."/>
      <w:lvlJc w:val="left"/>
    </w:lvl>
  </w:abstractNum>
  <w:abstractNum w:abstractNumId="15">
    <w:nsid w:val="5932A3EC"/>
    <w:multiLevelType w:val="singleLevel"/>
    <w:tmpl w:val="5932A3EC"/>
    <w:lvl w:ilvl="0" w:tentative="0">
      <w:start w:val="19"/>
      <w:numFmt w:val="decimal"/>
      <w:suff w:val="space"/>
      <w:lvlText w:val="%1."/>
      <w:lvlJc w:val="left"/>
      <w:rPr>
        <w:rFonts w:hint="default"/>
        <w:b/>
        <w:bCs/>
        <w:u w:val="single"/>
      </w:rPr>
    </w:lvl>
  </w:abstractNum>
  <w:abstractNum w:abstractNumId="16">
    <w:nsid w:val="7190444B"/>
    <w:multiLevelType w:val="singleLevel"/>
    <w:tmpl w:val="7190444B"/>
    <w:lvl w:ilvl="0" w:tentative="0">
      <w:start w:val="9"/>
      <w:numFmt w:val="decimal"/>
      <w:suff w:val="space"/>
      <w:lvlText w:val="%1."/>
      <w:lvlJc w:val="left"/>
    </w:lvl>
  </w:abstractNum>
  <w:abstractNum w:abstractNumId="17">
    <w:nsid w:val="7AD6F43B"/>
    <w:multiLevelType w:val="singleLevel"/>
    <w:tmpl w:val="7AD6F43B"/>
    <w:lvl w:ilvl="0" w:tentative="0">
      <w:start w:val="4"/>
      <w:numFmt w:val="decimal"/>
      <w:suff w:val="space"/>
      <w:lvlText w:val="%1."/>
      <w:lvlJc w:val="left"/>
    </w:lvl>
  </w:abstractNum>
  <w:abstractNum w:abstractNumId="18">
    <w:nsid w:val="7EF06190"/>
    <w:multiLevelType w:val="singleLevel"/>
    <w:tmpl w:val="7EF06190"/>
    <w:lvl w:ilvl="0" w:tentative="0">
      <w:start w:val="8"/>
      <w:numFmt w:val="decimal"/>
      <w:suff w:val="space"/>
      <w:lvlText w:val="%1."/>
      <w:lvlJc w:val="left"/>
    </w:lvl>
  </w:abstractNum>
  <w:num w:numId="1">
    <w:abstractNumId w:val="11"/>
  </w:num>
  <w:num w:numId="2">
    <w:abstractNumId w:val="9"/>
  </w:num>
  <w:num w:numId="3">
    <w:abstractNumId w:val="8"/>
  </w:num>
  <w:num w:numId="4">
    <w:abstractNumId w:val="7"/>
  </w:num>
  <w:num w:numId="5">
    <w:abstractNumId w:val="6"/>
  </w:num>
  <w:num w:numId="6">
    <w:abstractNumId w:val="10"/>
  </w:num>
  <w:num w:numId="7">
    <w:abstractNumId w:val="5"/>
  </w:num>
  <w:num w:numId="8">
    <w:abstractNumId w:val="4"/>
  </w:num>
  <w:num w:numId="9">
    <w:abstractNumId w:val="3"/>
  </w:num>
  <w:num w:numId="10">
    <w:abstractNumId w:val="2"/>
  </w:num>
  <w:num w:numId="11">
    <w:abstractNumId w:val="15"/>
  </w:num>
  <w:num w:numId="12">
    <w:abstractNumId w:val="13"/>
  </w:num>
  <w:num w:numId="13">
    <w:abstractNumId w:val="1"/>
  </w:num>
  <w:num w:numId="14">
    <w:abstractNumId w:val="16"/>
  </w:num>
  <w:num w:numId="15">
    <w:abstractNumId w:val="18"/>
  </w:num>
  <w:num w:numId="16">
    <w:abstractNumId w:val="17"/>
  </w:num>
  <w:num w:numId="17">
    <w:abstractNumId w:val="12"/>
  </w:num>
  <w:num w:numId="18">
    <w:abstractNumId w:val="14"/>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58B4"/>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A70E23"/>
    <w:rsid w:val="09132384"/>
    <w:rsid w:val="0BA82A61"/>
    <w:rsid w:val="113233F0"/>
    <w:rsid w:val="14C12490"/>
    <w:rsid w:val="162D3FDE"/>
    <w:rsid w:val="1C7D327E"/>
    <w:rsid w:val="201C2A6F"/>
    <w:rsid w:val="20A917E2"/>
    <w:rsid w:val="21E53183"/>
    <w:rsid w:val="27B642EB"/>
    <w:rsid w:val="29571B6F"/>
    <w:rsid w:val="2BC80567"/>
    <w:rsid w:val="38C01602"/>
    <w:rsid w:val="3AD264DA"/>
    <w:rsid w:val="3D4C05C8"/>
    <w:rsid w:val="3DE35519"/>
    <w:rsid w:val="3F2D60E3"/>
    <w:rsid w:val="42AA0B92"/>
    <w:rsid w:val="449B5F87"/>
    <w:rsid w:val="49886F1F"/>
    <w:rsid w:val="4A684AD4"/>
    <w:rsid w:val="4ABD0F9A"/>
    <w:rsid w:val="4EF76693"/>
    <w:rsid w:val="66D5303E"/>
    <w:rsid w:val="6B022971"/>
    <w:rsid w:val="6B822D25"/>
    <w:rsid w:val="77DC75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Carlito" w:hAnsi="Carlito" w:eastAsia="Open Sans" w:cs="Open Sans"/>
      <w:sz w:val="32"/>
      <w:szCs w:val="24"/>
      <w:lang w:val="en-AU" w:eastAsia="en-AU"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outlineLvl w:val="1"/>
    </w:pPr>
    <w:rPr>
      <w:sz w:val="36"/>
      <w:lang w:val="en-US"/>
    </w:rPr>
  </w:style>
  <w:style w:type="paragraph" w:styleId="4">
    <w:name w:val="heading 3"/>
    <w:basedOn w:val="1"/>
    <w:next w:val="1"/>
    <w:unhideWhenUsed/>
    <w:qFormat/>
    <w:uiPriority w:val="0"/>
    <w:pPr>
      <w:keepNext/>
      <w:keepLines/>
      <w:spacing w:before="20" w:after="20" w:line="416" w:lineRule="auto"/>
      <w:outlineLvl w:val="2"/>
    </w:pPr>
    <w:rPr>
      <w:b/>
      <w:bCs/>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0"/>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rPr>
      <w:sz w:val="24"/>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0"/>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0"/>
  </w:style>
  <w:style w:type="paragraph" w:styleId="143">
    <w:name w:val="toc 2"/>
    <w:basedOn w:val="1"/>
    <w:next w:val="1"/>
    <w:qFormat/>
    <w:uiPriority w:val="0"/>
    <w:pPr>
      <w:ind w:left="420" w:leftChars="200"/>
    </w:pPr>
  </w:style>
  <w:style w:type="paragraph" w:styleId="144">
    <w:name w:val="toc 3"/>
    <w:basedOn w:val="1"/>
    <w:next w:val="1"/>
    <w:qFormat/>
    <w:uiPriority w:val="0"/>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36"/>
      <w:szCs w:val="32"/>
      <w:u w:val="double"/>
      <w:lang w:val="en-US" w:eastAsia="en-AU"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1041</Words>
  <Characters>5936</Characters>
  <Lines>49</Lines>
  <Paragraphs>13</Paragraphs>
  <TotalTime>20</TotalTime>
  <ScaleCrop>false</ScaleCrop>
  <LinksUpToDate>false</LinksUpToDate>
  <CharactersWithSpaces>6964</CharactersWithSpaces>
  <Application>WPS Office_12.2.0.18586_F1E327BC-269C-435d-A152-05C5408002CA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2024-10-10T14:13:43Z</cp:lastPrinted>
  <dcterms:modified xsi:type="dcterms:W3CDTF">2024-10-10T14:27:13Z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1033-12.2.0.18586</vt:lpwstr>
  </property>
  <property fmtid="{D5CDD505-2E9C-101B-9397-08002B2CF9AE}" pid="3" name="ICV">
    <vt:lpwstr>B767B9068E9E41519E1C2792871DD0B1_13</vt:lpwstr>
  </property>
</Properties>
</file>