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F3865">
      <w:pPr>
        <w:keepNext/>
        <w:keepLines/>
        <w:spacing w:before="320" w:after="80" w:line="276" w:lineRule="auto"/>
        <w:outlineLvl w:val="2"/>
        <w:rPr>
          <w:rFonts w:ascii="Calibri" w:hAnsi="Calibri" w:eastAsia="Open Sans" w:cs="Open Sans"/>
          <w:b w:val="0"/>
          <w:i/>
          <w:color w:val="000000"/>
          <w:sz w:val="36"/>
          <w:szCs w:val="28"/>
          <w:u w:val="single"/>
          <w:lang w:val="en-AU" w:eastAsia="en-AU" w:bidi="ar-SA"/>
        </w:rPr>
      </w:pPr>
      <w:bookmarkStart w:id="3" w:name="_GoBack"/>
      <w:bookmarkEnd w:id="3"/>
      <w:bookmarkStart w:id="0" w:name="_Toc165766721"/>
      <w:bookmarkStart w:id="1" w:name="_Toc101"/>
      <w:r>
        <w:rPr>
          <w:rFonts w:ascii="Calibri" w:hAnsi="Calibri" w:eastAsia="Open Sans" w:cs="Open Sans"/>
          <w:b w:val="0"/>
          <w:i/>
          <w:color w:val="000000"/>
          <w:sz w:val="36"/>
          <w:szCs w:val="28"/>
          <w:u w:val="single"/>
          <w:lang w:val="en-AU" w:eastAsia="en-AU" w:bidi="ar-SA"/>
        </w:rPr>
        <w:t>Anatomy of a Smart Phone or Tablet</w:t>
      </w:r>
      <w:bookmarkEnd w:id="0"/>
      <w:bookmarkEnd w:id="1"/>
    </w:p>
    <w:p w14:paraId="18772C1B">
      <w:pPr>
        <w:spacing w:after="160" w:line="240" w:lineRule="auto"/>
        <w:rPr>
          <w:rFonts w:ascii="Calibri" w:hAnsi="Calibri" w:cs="Calibri"/>
          <w:sz w:val="32"/>
          <w:lang w:val="zh-CN"/>
        </w:rPr>
      </w:pPr>
      <w:r>
        <w:rPr>
          <w:rFonts w:ascii="Calibri" w:hAnsi="Calibri" w:cs="Calibri"/>
          <w:sz w:val="32"/>
          <w:lang w:val="zh-CN"/>
        </w:rPr>
        <w:t>Familiari</w:t>
      </w:r>
      <w:r>
        <w:rPr>
          <w:rFonts w:ascii="Calibri" w:hAnsi="Calibri" w:cs="Calibri"/>
          <w:sz w:val="32"/>
          <w:lang w:val="en-AU"/>
        </w:rPr>
        <w:t>s</w:t>
      </w:r>
      <w:r>
        <w:rPr>
          <w:rFonts w:ascii="Calibri" w:hAnsi="Calibri" w:cs="Calibri"/>
          <w:sz w:val="32"/>
          <w:lang w:val="zh-CN"/>
        </w:rPr>
        <w:t xml:space="preserve">e yourself with common Android terminology. Some terms that will help you out include the following: </w:t>
      </w:r>
    </w:p>
    <w:p w14:paraId="1C08C837">
      <w:pPr>
        <w:spacing w:after="160" w:line="240" w:lineRule="auto"/>
        <w:rPr>
          <w:rFonts w:ascii="Calibri" w:hAnsi="Calibri" w:cs="Calibri"/>
          <w:sz w:val="32"/>
          <w:lang w:val="zh-CN"/>
        </w:rPr>
      </w:pPr>
      <w:r>
        <w:rPr>
          <w:rFonts w:ascii="Calibri" w:hAnsi="Calibri" w:cs="Calibri"/>
          <w:b/>
          <w:bCs/>
          <w:sz w:val="32"/>
          <w:lang w:val="zh-CN"/>
        </w:rPr>
        <w:t>Lock Screen</w:t>
      </w:r>
      <w:r>
        <w:rPr>
          <w:rFonts w:ascii="Calibri" w:hAnsi="Calibri" w:cs="Calibri"/>
          <w:b/>
          <w:sz w:val="32"/>
          <w:lang w:val="zh-CN"/>
        </w:rPr>
        <w:t xml:space="preserve"> </w:t>
      </w:r>
      <w:r>
        <w:rPr>
          <w:rFonts w:ascii="Calibri" w:hAnsi="Calibri" w:cs="Calibri"/>
          <w:sz w:val="32"/>
          <w:lang w:val="zh-CN"/>
        </w:rPr>
        <w:t>- The screen to which your tablet</w:t>
      </w:r>
      <w:r>
        <w:rPr>
          <w:rFonts w:ascii="Calibri" w:hAnsi="Calibri" w:cs="Calibri"/>
          <w:sz w:val="32"/>
          <w:lang w:val="en-AU"/>
        </w:rPr>
        <w:t>/phone</w:t>
      </w:r>
      <w:r>
        <w:rPr>
          <w:rFonts w:ascii="Calibri" w:hAnsi="Calibri" w:cs="Calibri"/>
          <w:sz w:val="32"/>
          <w:lang w:val="zh-CN"/>
        </w:rPr>
        <w:t xml:space="preserve"> opens when the display is on but locked.</w:t>
      </w:r>
    </w:p>
    <w:p w14:paraId="078F9269">
      <w:pPr>
        <w:spacing w:after="160" w:line="240" w:lineRule="auto"/>
        <w:rPr>
          <w:rFonts w:ascii="Calibri" w:hAnsi="Calibri" w:cs="Calibri"/>
          <w:sz w:val="32"/>
          <w:lang w:val="zh-CN"/>
        </w:rPr>
      </w:pPr>
      <w:r>
        <w:rPr>
          <w:rFonts w:ascii="Calibri" w:hAnsi="Calibri" w:cs="Calibri"/>
          <w:b/>
          <w:bCs/>
          <w:sz w:val="32"/>
          <w:lang w:val="zh-CN"/>
        </w:rPr>
        <w:t>Home Screen</w:t>
      </w:r>
      <w:r>
        <w:rPr>
          <w:rFonts w:ascii="Calibri" w:hAnsi="Calibri" w:cs="Calibri"/>
          <w:b/>
          <w:sz w:val="32"/>
          <w:lang w:val="zh-CN"/>
        </w:rPr>
        <w:t xml:space="preserve"> </w:t>
      </w:r>
      <w:r>
        <w:rPr>
          <w:rFonts w:ascii="Calibri" w:hAnsi="Calibri" w:cs="Calibri"/>
          <w:sz w:val="32"/>
          <w:lang w:val="zh-CN"/>
        </w:rPr>
        <w:t>- The screen to which your tablet</w:t>
      </w:r>
      <w:r>
        <w:rPr>
          <w:rFonts w:ascii="Calibri" w:hAnsi="Calibri" w:cs="Calibri"/>
          <w:sz w:val="32"/>
          <w:lang w:val="en-AU"/>
        </w:rPr>
        <w:t>/phone</w:t>
      </w:r>
      <w:r>
        <w:rPr>
          <w:rFonts w:ascii="Calibri" w:hAnsi="Calibri" w:cs="Calibri"/>
          <w:sz w:val="32"/>
          <w:lang w:val="zh-CN"/>
        </w:rPr>
        <w:t xml:space="preserve"> opens when unlocked.</w:t>
      </w:r>
    </w:p>
    <w:p w14:paraId="624894B8">
      <w:pPr>
        <w:spacing w:after="160" w:line="240" w:lineRule="auto"/>
        <w:rPr>
          <w:rFonts w:ascii="Calibri" w:hAnsi="Calibri" w:cs="Calibri"/>
          <w:sz w:val="32"/>
          <w:lang w:val="zh-CN"/>
        </w:rPr>
      </w:pPr>
      <w:r>
        <w:rPr>
          <w:rFonts w:ascii="Calibri" w:hAnsi="Calibri" w:cs="Calibri"/>
          <w:b/>
          <w:sz w:val="32"/>
          <w:lang w:val="en-AU"/>
        </w:rPr>
        <w:drawing>
          <wp:anchor distT="0" distB="0" distL="114300" distR="114300" simplePos="0" relativeHeight="251659264" behindDoc="0" locked="0" layoutInCell="1" allowOverlap="1">
            <wp:simplePos x="0" y="0"/>
            <wp:positionH relativeFrom="column">
              <wp:posOffset>3277235</wp:posOffset>
            </wp:positionH>
            <wp:positionV relativeFrom="paragraph">
              <wp:posOffset>47625</wp:posOffset>
            </wp:positionV>
            <wp:extent cx="3314700" cy="2840990"/>
            <wp:effectExtent l="0" t="0" r="0" b="16510"/>
            <wp:wrapSquare wrapText="bothSides"/>
            <wp:docPr id="2" name="Picture 2" descr="C:\Users\M2WIN1~1\AppData\Local\Temp\ksohtml\wps8195.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M2WIN1~1\AppData\Local\Temp\ksohtml\wps8195.tmp.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314700" cy="2840990"/>
                    </a:xfrm>
                    <a:prstGeom prst="rect">
                      <a:avLst/>
                    </a:prstGeom>
                    <a:noFill/>
                    <a:ln>
                      <a:noFill/>
                    </a:ln>
                  </pic:spPr>
                </pic:pic>
              </a:graphicData>
            </a:graphic>
          </wp:anchor>
        </w:drawing>
      </w:r>
      <w:r>
        <w:rPr>
          <w:rFonts w:ascii="Calibri" w:hAnsi="Calibri" w:cs="Calibri"/>
          <w:b/>
          <w:bCs/>
          <w:sz w:val="32"/>
          <w:lang w:val="zh-CN"/>
        </w:rPr>
        <w:t>App</w:t>
      </w:r>
      <w:r>
        <w:rPr>
          <w:rFonts w:ascii="Calibri" w:hAnsi="Calibri" w:cs="Calibri"/>
          <w:sz w:val="32"/>
          <w:lang w:val="zh-CN"/>
        </w:rPr>
        <w:t xml:space="preserve"> - A program. Apps are mobile versions of computer programs, websites, and services.</w:t>
      </w:r>
    </w:p>
    <w:p w14:paraId="0CD00C12">
      <w:pPr>
        <w:spacing w:after="160" w:line="240" w:lineRule="auto"/>
        <w:rPr>
          <w:rFonts w:ascii="Calibri" w:hAnsi="Calibri" w:cs="Calibri"/>
          <w:sz w:val="32"/>
          <w:lang w:val="en-AU"/>
        </w:rPr>
      </w:pPr>
      <w:r>
        <w:rPr>
          <w:rFonts w:ascii="Calibri" w:hAnsi="Calibri" w:cs="Calibri"/>
          <w:b/>
          <w:bCs/>
          <w:sz w:val="32"/>
          <w:lang w:val="zh-CN"/>
        </w:rPr>
        <w:t>Long-press</w:t>
      </w:r>
      <w:r>
        <w:rPr>
          <w:rFonts w:ascii="Calibri" w:hAnsi="Calibri" w:cs="Calibri"/>
          <w:b/>
          <w:sz w:val="32"/>
          <w:lang w:val="zh-CN"/>
        </w:rPr>
        <w:t xml:space="preserve"> </w:t>
      </w:r>
      <w:r>
        <w:rPr>
          <w:rFonts w:ascii="Calibri" w:hAnsi="Calibri" w:cs="Calibri"/>
          <w:sz w:val="32"/>
          <w:lang w:val="zh-CN"/>
        </w:rPr>
        <w:t>- An action used to move apps or open a shortcut's menu. Tap and hold something to long-press it.</w:t>
      </w:r>
      <w:r>
        <w:rPr>
          <w:rFonts w:ascii="Calibri" w:hAnsi="Calibri" w:cs="Calibri"/>
          <w:sz w:val="32"/>
          <w:lang w:val="en-AU"/>
        </w:rPr>
        <w:t xml:space="preserve"> (more on this next page)</w:t>
      </w:r>
    </w:p>
    <w:p w14:paraId="4CAFA852">
      <w:pPr>
        <w:spacing w:after="160" w:line="240" w:lineRule="auto"/>
        <w:rPr>
          <w:rFonts w:ascii="Calibri" w:hAnsi="Calibri" w:cs="Calibri"/>
          <w:sz w:val="32"/>
          <w:lang w:val="en-AU"/>
        </w:rPr>
      </w:pPr>
      <w:r>
        <w:rPr>
          <w:rFonts w:ascii="Calibri" w:hAnsi="Calibri" w:cs="Calibri"/>
          <w:b/>
          <w:bCs/>
          <w:sz w:val="32"/>
          <w:lang w:val="zh-CN"/>
        </w:rPr>
        <w:t>Dock</w:t>
      </w:r>
      <w:r>
        <w:rPr>
          <w:rFonts w:ascii="Calibri" w:hAnsi="Calibri" w:cs="Calibri"/>
          <w:sz w:val="32"/>
          <w:lang w:val="zh-CN"/>
        </w:rPr>
        <w:t xml:space="preserve"> - The row of apps at the bottom of the Home Screen. You can customize the Dock to hold apps that you frequently use.</w:t>
      </w:r>
      <w:r>
        <w:rPr>
          <w:rFonts w:ascii="Calibri" w:hAnsi="Calibri" w:cs="Calibri"/>
          <w:sz w:val="32"/>
          <w:lang w:val="en-AU"/>
        </w:rPr>
        <w:t xml:space="preserve"> It does not move when swiping left or right.</w:t>
      </w:r>
    </w:p>
    <w:p w14:paraId="4B0FE15A">
      <w:pPr>
        <w:spacing w:after="160" w:line="240" w:lineRule="auto"/>
        <w:rPr>
          <w:rFonts w:ascii="Calibri" w:hAnsi="Calibri" w:cs="Calibri"/>
          <w:sz w:val="32"/>
          <w:lang w:val="zh-CN"/>
        </w:rPr>
      </w:pPr>
      <w:r>
        <w:rPr>
          <w:rFonts w:ascii="Calibri" w:hAnsi="Calibri" w:cs="Calibri"/>
          <w:b/>
          <w:bCs/>
          <w:sz w:val="32"/>
          <w:lang w:val="zh-CN"/>
        </w:rPr>
        <w:t>Shade</w:t>
      </w:r>
      <w:r>
        <w:rPr>
          <w:rFonts w:ascii="Calibri" w:hAnsi="Calibri" w:cs="Calibri"/>
          <w:sz w:val="32"/>
          <w:lang w:val="zh-CN"/>
        </w:rPr>
        <w:t xml:space="preserve"> - A notification banner that you can pull down from the top of the screen. The Shade usually has shortcuts to frequently used settings, such as Wi-Fi and Bluetooth.</w:t>
      </w:r>
    </w:p>
    <w:p w14:paraId="23CD50BA">
      <w:pPr>
        <w:spacing w:after="160" w:line="240" w:lineRule="auto"/>
        <w:rPr>
          <w:rFonts w:ascii="Calibri" w:hAnsi="Calibri" w:cs="Calibri"/>
          <w:sz w:val="32"/>
          <w:lang w:val="zh-CN"/>
        </w:rPr>
      </w:pPr>
      <w:r>
        <w:rPr>
          <w:rFonts w:ascii="Calibri" w:hAnsi="Calibri" w:cs="Calibri"/>
          <w:b/>
          <w:bCs/>
          <w:sz w:val="32"/>
          <w:lang w:val="zh-CN"/>
        </w:rPr>
        <w:t>OK, Google</w:t>
      </w:r>
      <w:r>
        <w:rPr>
          <w:rFonts w:ascii="Calibri" w:hAnsi="Calibri" w:cs="Calibri"/>
          <w:b/>
          <w:sz w:val="32"/>
          <w:lang w:val="zh-CN"/>
        </w:rPr>
        <w:t xml:space="preserve"> </w:t>
      </w:r>
      <w:r>
        <w:rPr>
          <w:rFonts w:ascii="Calibri" w:hAnsi="Calibri" w:cs="Calibri"/>
          <w:sz w:val="32"/>
          <w:lang w:val="zh-CN"/>
        </w:rPr>
        <w:t>- Android's version of Siri. You can say "OK, Google" to open this voice assistant, at which point you can ask questions (e.g., "Where's the nearest Starbucks?") or give commands (e.g., "Email Sally").</w:t>
      </w:r>
    </w:p>
    <w:p w14:paraId="5AF43D01">
      <w:pPr>
        <w:spacing w:after="160" w:line="240" w:lineRule="auto"/>
        <w:rPr>
          <w:rFonts w:ascii="Calibri" w:hAnsi="Calibri" w:cs="Calibri"/>
          <w:sz w:val="32"/>
          <w:lang w:val="zh-CN"/>
        </w:rPr>
      </w:pPr>
      <w:r>
        <w:rPr>
          <w:rFonts w:ascii="Calibri" w:hAnsi="Calibri" w:cs="Calibri"/>
          <w:b/>
          <w:sz w:val="32"/>
          <w:lang w:val="en-AU"/>
        </w:rPr>
        <w:drawing>
          <wp:anchor distT="0" distB="0" distL="114300" distR="114300" simplePos="0" relativeHeight="251660288" behindDoc="0" locked="0" layoutInCell="1" allowOverlap="1">
            <wp:simplePos x="0" y="0"/>
            <wp:positionH relativeFrom="column">
              <wp:posOffset>5018405</wp:posOffset>
            </wp:positionH>
            <wp:positionV relativeFrom="paragraph">
              <wp:posOffset>784860</wp:posOffset>
            </wp:positionV>
            <wp:extent cx="476250" cy="511175"/>
            <wp:effectExtent l="0" t="0" r="0" b="3175"/>
            <wp:wrapSquare wrapText="bothSides"/>
            <wp:docPr id="60"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2" descr="IMG_256"/>
                    <pic:cNvPicPr>
                      <a:picLocks noChangeAspect="1"/>
                    </pic:cNvPicPr>
                  </pic:nvPicPr>
                  <pic:blipFill>
                    <a:blip r:embed="rId7"/>
                    <a:srcRect l="21156" r="20078"/>
                    <a:stretch>
                      <a:fillRect/>
                    </a:stretch>
                  </pic:blipFill>
                  <pic:spPr>
                    <a:xfrm>
                      <a:off x="0" y="0"/>
                      <a:ext cx="476250" cy="511175"/>
                    </a:xfrm>
                    <a:prstGeom prst="rect">
                      <a:avLst/>
                    </a:prstGeom>
                    <a:noFill/>
                    <a:ln w="9525">
                      <a:noFill/>
                    </a:ln>
                  </pic:spPr>
                </pic:pic>
              </a:graphicData>
            </a:graphic>
          </wp:anchor>
        </w:drawing>
      </w:r>
      <w:r>
        <w:rPr>
          <w:rFonts w:ascii="Calibri" w:hAnsi="Calibri" w:cs="Calibri"/>
          <w:b/>
          <w:sz w:val="32"/>
          <w:lang w:val="en-AU"/>
        </w:rPr>
        <w:drawing>
          <wp:anchor distT="0" distB="0" distL="114300" distR="114300" simplePos="0" relativeHeight="251661312" behindDoc="0" locked="0" layoutInCell="1" allowOverlap="1">
            <wp:simplePos x="0" y="0"/>
            <wp:positionH relativeFrom="column">
              <wp:posOffset>3509010</wp:posOffset>
            </wp:positionH>
            <wp:positionV relativeFrom="paragraph">
              <wp:posOffset>848360</wp:posOffset>
            </wp:positionV>
            <wp:extent cx="523875" cy="501650"/>
            <wp:effectExtent l="0" t="0" r="9525" b="12700"/>
            <wp:wrapSquare wrapText="bothSides"/>
            <wp:docPr id="3"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IMG_256"/>
                    <pic:cNvPicPr>
                      <a:picLocks noChangeAspect="1"/>
                    </pic:cNvPicPr>
                  </pic:nvPicPr>
                  <pic:blipFill>
                    <a:blip r:embed="rId8"/>
                    <a:stretch>
                      <a:fillRect/>
                    </a:stretch>
                  </pic:blipFill>
                  <pic:spPr>
                    <a:xfrm>
                      <a:off x="0" y="0"/>
                      <a:ext cx="523875" cy="501650"/>
                    </a:xfrm>
                    <a:prstGeom prst="rect">
                      <a:avLst/>
                    </a:prstGeom>
                    <a:noFill/>
                    <a:ln w="9525">
                      <a:noFill/>
                    </a:ln>
                  </pic:spPr>
                </pic:pic>
              </a:graphicData>
            </a:graphic>
          </wp:anchor>
        </w:drawing>
      </w:r>
      <w:r>
        <w:rPr>
          <w:rFonts w:ascii="Calibri" w:hAnsi="Calibri"/>
          <w:b/>
          <w:sz w:val="32"/>
          <w:lang w:val="en-AU"/>
        </w:rPr>
        <mc:AlternateContent>
          <mc:Choice Requires="wps">
            <w:drawing>
              <wp:anchor distT="0" distB="0" distL="114300" distR="114300" simplePos="0" relativeHeight="251663360" behindDoc="0" locked="0" layoutInCell="1" allowOverlap="1">
                <wp:simplePos x="0" y="0"/>
                <wp:positionH relativeFrom="column">
                  <wp:posOffset>5527040</wp:posOffset>
                </wp:positionH>
                <wp:positionV relativeFrom="paragraph">
                  <wp:posOffset>919480</wp:posOffset>
                </wp:positionV>
                <wp:extent cx="876300" cy="304800"/>
                <wp:effectExtent l="4445" t="4445" r="14605" b="14605"/>
                <wp:wrapNone/>
                <wp:docPr id="63" name="Text Box 63"/>
                <wp:cNvGraphicFramePr/>
                <a:graphic xmlns:a="http://schemas.openxmlformats.org/drawingml/2006/main">
                  <a:graphicData uri="http://schemas.microsoft.com/office/word/2010/wordprocessingShape">
                    <wps:wsp>
                      <wps:cNvSpPr txBox="1"/>
                      <wps:spPr>
                        <a:xfrm>
                          <a:off x="0" y="0"/>
                          <a:ext cx="876300" cy="304800"/>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CB63DD7">
                            <w:pPr>
                              <w:spacing w:after="160"/>
                              <w:rPr>
                                <w:rFonts w:ascii="Calibri" w:hAnsi="Calibri"/>
                                <w:sz w:val="32"/>
                                <w:lang w:val="en-AU"/>
                              </w:rPr>
                            </w:pPr>
                            <w:r>
                              <w:rPr>
                                <w:rFonts w:ascii="Calibri" w:hAnsi="Calibri"/>
                                <w:sz w:val="32"/>
                                <w:lang w:val="en-AU"/>
                              </w:rPr>
                              <w:t>Android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5.2pt;margin-top:72.4pt;height:24pt;width:69pt;z-index:251663360;mso-width-relative:page;mso-height-relative:page;" fillcolor="#FFFFFF" filled="t" stroked="t" coordsize="21600,21600" o:gfxdata="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B5qkZ7XAAAADAEAAA8AAAAAAAAA&#10;AQAgAAAAIgAAAGRycy9kb3ducmV2LnhtbFBLAQIUABQAAAAIAIdO4kApJ/tASwIAAMUEAAAOAAAA&#10;AAAAAAEAIAAAACYBAABkcnMvZTJvRG9jLnhtbFBLBQYAAAAABgAGAFkBAADjBQAAAAA=&#10;">
                <v:fill on="t" focussize="0,0"/>
                <v:stroke weight="0.5pt" color="#000000 [3204]" joinstyle="round"/>
                <v:imagedata o:title=""/>
                <o:lock v:ext="edit" aspectratio="f"/>
                <v:textbox>
                  <w:txbxContent>
                    <w:p w14:paraId="2CB63DD7">
                      <w:pPr>
                        <w:spacing w:after="160"/>
                        <w:rPr>
                          <w:rFonts w:ascii="Calibri" w:hAnsi="Calibri"/>
                          <w:sz w:val="32"/>
                          <w:lang w:val="en-AU"/>
                        </w:rPr>
                      </w:pPr>
                      <w:r>
                        <w:rPr>
                          <w:rFonts w:ascii="Calibri" w:hAnsi="Calibri"/>
                          <w:sz w:val="32"/>
                          <w:lang w:val="en-AU"/>
                        </w:rPr>
                        <w:t>Android</w:t>
                      </w:r>
                    </w:p>
                  </w:txbxContent>
                </v:textbox>
              </v:shape>
            </w:pict>
          </mc:Fallback>
        </mc:AlternateContent>
      </w:r>
      <w:r>
        <w:rPr>
          <w:rFonts w:ascii="Calibri" w:hAnsi="Calibri"/>
          <w:b/>
          <w:sz w:val="32"/>
          <w:lang w:val="en-AU"/>
        </w:rPr>
        <mc:AlternateContent>
          <mc:Choice Requires="wps">
            <w:drawing>
              <wp:anchor distT="0" distB="0" distL="114300" distR="114300" simplePos="0" relativeHeight="251662336" behindDoc="0" locked="0" layoutInCell="1" allowOverlap="1">
                <wp:simplePos x="0" y="0"/>
                <wp:positionH relativeFrom="column">
                  <wp:posOffset>4022090</wp:posOffset>
                </wp:positionH>
                <wp:positionV relativeFrom="paragraph">
                  <wp:posOffset>919480</wp:posOffset>
                </wp:positionV>
                <wp:extent cx="876300" cy="304800"/>
                <wp:effectExtent l="4445" t="4445" r="14605" b="14605"/>
                <wp:wrapNone/>
                <wp:docPr id="61" name="Text Box 61"/>
                <wp:cNvGraphicFramePr/>
                <a:graphic xmlns:a="http://schemas.openxmlformats.org/drawingml/2006/main">
                  <a:graphicData uri="http://schemas.microsoft.com/office/word/2010/wordprocessingShape">
                    <wps:wsp>
                      <wps:cNvSpPr txBox="1"/>
                      <wps:spPr>
                        <a:xfrm>
                          <a:off x="4839335" y="9633585"/>
                          <a:ext cx="876300" cy="304800"/>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9F1BA8">
                            <w:pPr>
                              <w:spacing w:after="160"/>
                              <w:rPr>
                                <w:rFonts w:ascii="Calibri" w:hAnsi="Calibri"/>
                                <w:sz w:val="32"/>
                                <w:lang w:val="en-AU"/>
                              </w:rPr>
                            </w:pPr>
                            <w:r>
                              <w:rPr>
                                <w:rFonts w:ascii="Calibri" w:hAnsi="Calibri"/>
                                <w:sz w:val="32"/>
                                <w:lang w:val="en-AU"/>
                              </w:rPr>
                              <w:t>Apple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7pt;margin-top:72.4pt;height:24pt;width:69pt;z-index:251662336;mso-width-relative:page;mso-height-relative:page;" fillcolor="#FFFFFF" filled="t" stroked="t" coordsize="21600,21600" o:gfxdata="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NGhpY9cA&#10;AAALAQAADwAAAAAAAAABACAAAAAiAAAAZHJzL2Rvd25yZXYueG1sUEsBAhQAFAAAAAgAh07iQB8Z&#10;ImVZAgAA0QQAAA4AAAAAAAAAAQAgAAAAJgEAAGRycy9lMm9Eb2MueG1sUEsFBgAAAAAGAAYAWQEA&#10;APEFAAAAAA==&#10;">
                <v:fill on="t" focussize="0,0"/>
                <v:stroke weight="0.5pt" color="#000000 [3204]" joinstyle="round"/>
                <v:imagedata o:title=""/>
                <o:lock v:ext="edit" aspectratio="f"/>
                <v:textbox>
                  <w:txbxContent>
                    <w:p w14:paraId="2F9F1BA8">
                      <w:pPr>
                        <w:spacing w:after="160"/>
                        <w:rPr>
                          <w:rFonts w:ascii="Calibri" w:hAnsi="Calibri"/>
                          <w:sz w:val="32"/>
                          <w:lang w:val="en-AU"/>
                        </w:rPr>
                      </w:pPr>
                      <w:r>
                        <w:rPr>
                          <w:rFonts w:ascii="Calibri" w:hAnsi="Calibri"/>
                          <w:sz w:val="32"/>
                          <w:lang w:val="en-AU"/>
                        </w:rPr>
                        <w:t>Apple</w:t>
                      </w:r>
                    </w:p>
                  </w:txbxContent>
                </v:textbox>
              </v:shape>
            </w:pict>
          </mc:Fallback>
        </mc:AlternateContent>
      </w:r>
      <w:r>
        <w:rPr>
          <w:rFonts w:ascii="Calibri" w:hAnsi="Calibri" w:cs="Calibri"/>
          <w:b/>
          <w:bCs/>
          <w:sz w:val="32"/>
          <w:lang w:val="zh-CN"/>
        </w:rPr>
        <w:t>Settings</w:t>
      </w:r>
      <w:r>
        <w:rPr>
          <w:rFonts w:ascii="Calibri" w:hAnsi="Calibri" w:cs="Calibri"/>
          <w:sz w:val="32"/>
          <w:lang w:val="zh-CN"/>
        </w:rPr>
        <w:t xml:space="preserve"> - An app (usually gear-shaped) that contains all of your tablet</w:t>
      </w:r>
      <w:r>
        <w:rPr>
          <w:rFonts w:ascii="Calibri" w:hAnsi="Calibri" w:cs="Calibri"/>
          <w:sz w:val="32"/>
          <w:lang w:val="en-US"/>
        </w:rPr>
        <w:t>/ phone</w:t>
      </w:r>
      <w:r>
        <w:rPr>
          <w:rFonts w:ascii="Calibri" w:hAnsi="Calibri" w:cs="Calibri"/>
          <w:sz w:val="32"/>
          <w:lang w:val="zh-CN"/>
        </w:rPr>
        <w:t>'s preferences, options, and setup details. If you want to change an aspect of your tablet</w:t>
      </w:r>
      <w:r>
        <w:rPr>
          <w:rFonts w:ascii="Calibri" w:hAnsi="Calibri" w:cs="Calibri"/>
          <w:sz w:val="32"/>
          <w:lang w:val="en-US"/>
        </w:rPr>
        <w:t>/ phone</w:t>
      </w:r>
      <w:r>
        <w:rPr>
          <w:rFonts w:ascii="Calibri" w:hAnsi="Calibri" w:cs="Calibri"/>
          <w:sz w:val="32"/>
          <w:lang w:val="zh-CN"/>
        </w:rPr>
        <w:t>, the answer is probably in Settings.</w:t>
      </w:r>
    </w:p>
    <w:p w14:paraId="620285F1">
      <w:pPr>
        <w:spacing w:after="160"/>
        <w:rPr>
          <w:rFonts w:ascii="Calibri" w:hAnsi="Calibri" w:cs="Calibri"/>
          <w:color w:val="0C3FC0"/>
          <w:sz w:val="36"/>
          <w:u w:val="single"/>
          <w:lang w:val="zh-CN"/>
        </w:rPr>
      </w:pPr>
      <w:r>
        <w:rPr>
          <w:rFonts w:ascii="Calibri" w:hAnsi="Calibri" w:cs="Calibri"/>
          <w:color w:val="0C3FC0"/>
          <w:sz w:val="36"/>
          <w:u w:val="single"/>
          <w:lang w:val="zh-CN"/>
        </w:rPr>
        <w:br w:type="page"/>
      </w:r>
    </w:p>
    <w:p w14:paraId="72A21740">
      <w:pPr>
        <w:keepNext/>
        <w:keepLines/>
        <w:spacing w:before="320" w:after="80" w:line="276" w:lineRule="auto"/>
        <w:outlineLvl w:val="2"/>
        <w:rPr>
          <w:rFonts w:ascii="Calibri" w:hAnsi="Calibri" w:eastAsia="Open Sans" w:cs="Open Sans"/>
          <w:b w:val="0"/>
          <w:i/>
          <w:color w:val="000000"/>
          <w:sz w:val="36"/>
          <w:szCs w:val="28"/>
          <w:u w:val="single"/>
          <w:lang w:val="zh-CN" w:eastAsia="en-AU" w:bidi="ar-SA"/>
        </w:rPr>
      </w:pPr>
      <w:bookmarkStart w:id="2" w:name="_Toc165766722"/>
      <w:r>
        <w:rPr>
          <w:rFonts w:ascii="Calibri" w:hAnsi="Calibri" w:eastAsia="Open Sans" w:cs="Open Sans"/>
          <w:b w:val="0"/>
          <w:i/>
          <w:color w:val="000000"/>
          <w:sz w:val="36"/>
          <w:szCs w:val="28"/>
          <w:u w:val="single"/>
          <w:lang w:val="zh-CN" w:eastAsia="en-AU" w:bidi="ar-SA"/>
        </w:rPr>
        <w:t xml:space="preserve">Controlling your </w:t>
      </w:r>
      <w:r>
        <w:rPr>
          <w:rFonts w:ascii="Calibri" w:hAnsi="Calibri" w:eastAsia="Open Sans" w:cs="Open Sans"/>
          <w:b w:val="0"/>
          <w:i/>
          <w:color w:val="000000"/>
          <w:sz w:val="36"/>
          <w:szCs w:val="28"/>
          <w:u w:val="single"/>
          <w:lang w:val="en-AU" w:eastAsia="en-AU" w:bidi="ar-SA"/>
        </w:rPr>
        <w:t xml:space="preserve">phone or </w:t>
      </w:r>
      <w:r>
        <w:rPr>
          <w:rFonts w:ascii="Calibri" w:hAnsi="Calibri" w:eastAsia="Open Sans" w:cs="Open Sans"/>
          <w:b w:val="0"/>
          <w:i/>
          <w:color w:val="000000"/>
          <w:sz w:val="36"/>
          <w:szCs w:val="28"/>
          <w:u w:val="single"/>
          <w:lang w:val="zh-CN" w:eastAsia="en-AU" w:bidi="ar-SA"/>
        </w:rPr>
        <w:t>tablet</w:t>
      </w:r>
      <w:bookmarkEnd w:id="2"/>
    </w:p>
    <w:p w14:paraId="35B29D45">
      <w:pPr>
        <w:spacing w:after="160" w:line="240" w:lineRule="auto"/>
        <w:rPr>
          <w:rFonts w:ascii="Calibri" w:hAnsi="Calibri" w:cs="Calibri"/>
          <w:sz w:val="32"/>
          <w:lang w:val="zh-CN"/>
        </w:rPr>
      </w:pPr>
      <w:r>
        <w:rPr>
          <w:rFonts w:ascii="Calibri" w:hAnsi="Calibri" w:cs="Calibri"/>
          <w:sz w:val="32"/>
          <w:lang w:val="zh-CN"/>
        </w:rPr>
        <w:t xml:space="preserve">Your </w:t>
      </w:r>
      <w:r>
        <w:rPr>
          <w:rFonts w:ascii="Calibri" w:hAnsi="Calibri" w:cs="Calibri"/>
          <w:sz w:val="32"/>
          <w:lang w:val="en-AU"/>
        </w:rPr>
        <w:t xml:space="preserve">phone and </w:t>
      </w:r>
      <w:r>
        <w:rPr>
          <w:rFonts w:ascii="Calibri" w:hAnsi="Calibri" w:cs="Calibri"/>
          <w:sz w:val="32"/>
          <w:lang w:val="zh-CN"/>
        </w:rPr>
        <w:t xml:space="preserve">tablet is controlled, for the most part, by manipulating things on the </w:t>
      </w:r>
      <w:r>
        <w:rPr>
          <w:rFonts w:ascii="Calibri" w:hAnsi="Calibri" w:cs="Calibri"/>
          <w:sz w:val="32"/>
          <w:lang w:val="en-AU"/>
        </w:rPr>
        <w:t>touch-screen</w:t>
      </w:r>
      <w:r>
        <w:rPr>
          <w:rFonts w:ascii="Calibri" w:hAnsi="Calibri" w:cs="Calibri"/>
          <w:sz w:val="32"/>
          <w:lang w:val="zh-CN"/>
        </w:rPr>
        <w:t>. That manipulation happens by using one or two of your fingers. It doesn’t matter which fingers you use and feel free to experiment with other body parts as well.</w:t>
      </w:r>
    </w:p>
    <w:p w14:paraId="234E0A20">
      <w:pPr>
        <w:spacing w:after="160" w:line="240" w:lineRule="auto"/>
        <w:rPr>
          <w:rFonts w:ascii="Calibri" w:hAnsi="Calibri" w:cs="Calibri"/>
          <w:sz w:val="32"/>
          <w:u w:val="single"/>
          <w:lang w:val="zh-CN"/>
        </w:rPr>
      </w:pPr>
      <w:r>
        <w:rPr>
          <w:rFonts w:ascii="Calibri" w:hAnsi="Calibri" w:cs="Calibri"/>
          <w:sz w:val="32"/>
          <w:u w:val="single"/>
          <w:lang w:val="zh-CN"/>
        </w:rPr>
        <w:t xml:space="preserve">Here are some of the many ways you can touch the </w:t>
      </w:r>
      <w:r>
        <w:rPr>
          <w:rFonts w:ascii="Calibri" w:hAnsi="Calibri" w:cs="Calibri"/>
          <w:sz w:val="32"/>
          <w:u w:val="single"/>
          <w:lang w:val="en-AU"/>
        </w:rPr>
        <w:t>touch-screen</w:t>
      </w:r>
      <w:r>
        <w:rPr>
          <w:rFonts w:ascii="Calibri" w:hAnsi="Calibri" w:cs="Calibri"/>
          <w:sz w:val="32"/>
          <w:u w:val="single"/>
          <w:lang w:val="zh-CN"/>
        </w:rPr>
        <w:t>:</w:t>
      </w:r>
    </w:p>
    <w:p w14:paraId="01882AFB">
      <w:pPr>
        <w:spacing w:after="160" w:line="240" w:lineRule="auto"/>
        <w:rPr>
          <w:rFonts w:ascii="Calibri" w:hAnsi="Calibri" w:cs="Calibri"/>
          <w:sz w:val="32"/>
          <w:lang w:val="zh-CN"/>
        </w:rPr>
      </w:pPr>
      <w:r>
        <w:rPr>
          <w:rFonts w:ascii="Calibri" w:hAnsi="Calibri" w:cs="Calibri"/>
          <w:b/>
          <w:bCs/>
          <w:sz w:val="32"/>
          <w:lang w:val="zh-CN"/>
        </w:rPr>
        <w:t>Touch:</w:t>
      </w:r>
      <w:r>
        <w:rPr>
          <w:rFonts w:ascii="Calibri" w:hAnsi="Calibri" w:cs="Calibri"/>
          <w:bCs/>
          <w:sz w:val="32"/>
          <w:lang w:val="zh-CN"/>
        </w:rPr>
        <w:t xml:space="preserve"> </w:t>
      </w:r>
      <w:r>
        <w:rPr>
          <w:rFonts w:ascii="Calibri" w:hAnsi="Calibri" w:cs="Calibri"/>
          <w:sz w:val="32"/>
          <w:lang w:val="zh-CN"/>
        </w:rPr>
        <w:t xml:space="preserve">The simplest way to manipulate the </w:t>
      </w:r>
      <w:r>
        <w:rPr>
          <w:rFonts w:ascii="Calibri" w:hAnsi="Calibri" w:cs="Calibri"/>
          <w:sz w:val="32"/>
          <w:lang w:val="en-AU"/>
        </w:rPr>
        <w:t>touch-screen</w:t>
      </w:r>
      <w:r>
        <w:rPr>
          <w:rFonts w:ascii="Calibri" w:hAnsi="Calibri" w:cs="Calibri"/>
          <w:sz w:val="32"/>
          <w:lang w:val="zh-CN"/>
        </w:rPr>
        <w:t xml:space="preserve"> is to touch it. You touch an object, an icon, a control, a menu item, and so on. The touch operation is similar to a mouse click on a computer. It may also be referred to as a tap or press.</w:t>
      </w:r>
    </w:p>
    <w:p w14:paraId="69B88A9A">
      <w:pPr>
        <w:spacing w:after="160" w:line="240" w:lineRule="auto"/>
        <w:rPr>
          <w:rFonts w:ascii="Calibri" w:hAnsi="Calibri" w:cs="Calibri"/>
          <w:sz w:val="32"/>
          <w:lang w:val="zh-CN"/>
        </w:rPr>
      </w:pPr>
      <w:r>
        <w:rPr>
          <w:rFonts w:ascii="Calibri" w:hAnsi="Calibri" w:cs="Calibri"/>
          <w:b/>
          <w:bCs/>
          <w:sz w:val="32"/>
          <w:lang w:val="zh-CN"/>
        </w:rPr>
        <w:t>Double-tap:</w:t>
      </w:r>
      <w:r>
        <w:rPr>
          <w:rFonts w:ascii="Calibri" w:hAnsi="Calibri" w:cs="Calibri"/>
          <w:sz w:val="32"/>
          <w:lang w:val="zh-CN"/>
        </w:rPr>
        <w:t xml:space="preserve"> Touch the screen twice in the same location. Double-tapping can be used to zoom in on an image or a map, but it can also zoom out. Because of the double-taps dual nature, it is </w:t>
      </w:r>
      <w:r>
        <w:rPr>
          <w:rFonts w:ascii="Calibri" w:hAnsi="Calibri" w:cs="Calibri"/>
          <w:sz w:val="32"/>
          <w:u w:val="single"/>
          <w:lang w:val="zh-CN"/>
        </w:rPr>
        <w:t>recommended to use the pinch or spread</w:t>
      </w:r>
      <w:r>
        <w:rPr>
          <w:rFonts w:ascii="Calibri" w:hAnsi="Calibri" w:cs="Calibri"/>
          <w:sz w:val="32"/>
          <w:lang w:val="zh-CN"/>
        </w:rPr>
        <w:t xml:space="preserve"> operation instead when you want to zoom.</w:t>
      </w:r>
    </w:p>
    <w:p w14:paraId="685A3579">
      <w:pPr>
        <w:spacing w:after="160" w:line="240" w:lineRule="auto"/>
        <w:rPr>
          <w:rFonts w:ascii="Calibri" w:hAnsi="Calibri" w:cs="Calibri"/>
          <w:sz w:val="32"/>
          <w:lang w:val="zh-CN"/>
        </w:rPr>
      </w:pPr>
      <w:r>
        <w:rPr>
          <w:rFonts w:ascii="Calibri" w:hAnsi="Calibri" w:cs="Calibri"/>
          <w:b/>
          <w:bCs/>
          <w:sz w:val="32"/>
          <w:lang w:val="zh-CN"/>
        </w:rPr>
        <w:t>Long-press:</w:t>
      </w:r>
      <w:r>
        <w:rPr>
          <w:rFonts w:ascii="Calibri" w:hAnsi="Calibri" w:cs="Calibri"/>
          <w:sz w:val="32"/>
          <w:lang w:val="zh-CN"/>
        </w:rPr>
        <w:t xml:space="preserve"> A long-press occurs when you touch a part of the screen and hold down your finger. Depending on what you’re doing, a pop-up menu may appear, or the item you’re long-pressing may get “picked up” so that you can move it around. A long-press might also be referred to as touch and hold down in some documentation.</w:t>
      </w:r>
    </w:p>
    <w:p w14:paraId="041FC538">
      <w:pPr>
        <w:spacing w:after="160" w:line="240" w:lineRule="auto"/>
        <w:rPr>
          <w:rFonts w:ascii="Calibri" w:hAnsi="Calibri" w:cs="Calibri"/>
          <w:sz w:val="32"/>
          <w:lang w:val="zh-CN"/>
        </w:rPr>
      </w:pPr>
      <w:r>
        <w:rPr>
          <w:rFonts w:ascii="Calibri" w:hAnsi="Calibri" w:cs="Calibri"/>
          <w:b/>
          <w:bCs/>
          <w:sz w:val="32"/>
          <w:lang w:val="zh-CN"/>
        </w:rPr>
        <w:t>Swipe:</w:t>
      </w:r>
      <w:r>
        <w:rPr>
          <w:rFonts w:ascii="Calibri" w:hAnsi="Calibri" w:cs="Calibri"/>
          <w:sz w:val="32"/>
          <w:lang w:val="zh-CN"/>
        </w:rPr>
        <w:t xml:space="preserve"> To swipe, you touch your finger on one spot and then drag it to another spot. Swipes can go up, down, left, or right; the </w:t>
      </w:r>
      <w:r>
        <w:rPr>
          <w:rFonts w:ascii="Calibri" w:hAnsi="Calibri" w:cs="Calibri"/>
          <w:sz w:val="32"/>
          <w:lang w:val="en-AU"/>
        </w:rPr>
        <w:t>touch-screen</w:t>
      </w:r>
      <w:r>
        <w:rPr>
          <w:rFonts w:ascii="Calibri" w:hAnsi="Calibri" w:cs="Calibri"/>
          <w:sz w:val="32"/>
          <w:lang w:val="zh-CN"/>
        </w:rPr>
        <w:t xml:space="preserve"> content moves in the direction you swipe your finger. A swipe can be fast or slow. It’s also called a flick or slide.</w:t>
      </w:r>
    </w:p>
    <w:p w14:paraId="000CDA19">
      <w:pPr>
        <w:spacing w:after="160" w:line="240" w:lineRule="auto"/>
        <w:rPr>
          <w:rFonts w:ascii="Calibri" w:hAnsi="Calibri" w:cs="Calibri"/>
          <w:sz w:val="32"/>
          <w:lang w:val="zh-CN"/>
        </w:rPr>
      </w:pPr>
      <w:r>
        <w:rPr>
          <w:rFonts w:ascii="Calibri" w:hAnsi="Calibri" w:cs="Calibri"/>
          <w:b/>
          <w:bCs/>
          <w:sz w:val="32"/>
          <w:lang w:val="zh-CN"/>
        </w:rPr>
        <w:t>Pinch:</w:t>
      </w:r>
      <w:r>
        <w:rPr>
          <w:rFonts w:ascii="Calibri" w:hAnsi="Calibri" w:cs="Calibri"/>
          <w:bCs/>
          <w:sz w:val="32"/>
          <w:lang w:val="zh-CN"/>
        </w:rPr>
        <w:t xml:space="preserve"> </w:t>
      </w:r>
      <w:r>
        <w:rPr>
          <w:rFonts w:ascii="Calibri" w:hAnsi="Calibri" w:cs="Calibri"/>
          <w:sz w:val="32"/>
          <w:lang w:val="zh-CN"/>
        </w:rPr>
        <w:t>A pinch involves two fingers, which start separated and then are brought together. The effect is used to zoom out, to reduce the size of an image or see more of a map.</w:t>
      </w:r>
    </w:p>
    <w:p w14:paraId="73034145">
      <w:pPr>
        <w:spacing w:after="160" w:line="240" w:lineRule="auto"/>
        <w:rPr>
          <w:rFonts w:ascii="Calibri" w:hAnsi="Calibri" w:cs="Calibri"/>
          <w:sz w:val="32"/>
          <w:lang w:val="zh-CN"/>
        </w:rPr>
      </w:pPr>
      <w:r>
        <w:rPr>
          <w:rFonts w:ascii="Calibri" w:hAnsi="Calibri" w:cs="Calibri"/>
          <w:b/>
          <w:bCs/>
          <w:sz w:val="32"/>
          <w:lang w:val="zh-CN"/>
        </w:rPr>
        <w:t>Spread:</w:t>
      </w:r>
      <w:r>
        <w:rPr>
          <w:rFonts w:ascii="Calibri" w:hAnsi="Calibri" w:cs="Calibri"/>
          <w:bCs/>
          <w:sz w:val="32"/>
          <w:lang w:val="zh-CN"/>
        </w:rPr>
        <w:t xml:space="preserve"> </w:t>
      </w:r>
      <w:r>
        <w:rPr>
          <w:rFonts w:ascii="Calibri" w:hAnsi="Calibri" w:cs="Calibri"/>
          <w:sz w:val="32"/>
          <w:lang w:val="zh-CN"/>
        </w:rPr>
        <w:t>The opposite of pinch is spread. You start with your fingers together and then spread them. The spread is used to zoom in, enlarge an image or see more detail on a map.</w:t>
      </w:r>
    </w:p>
    <w:p w14:paraId="1190CFD5">
      <w:pPr>
        <w:pBdr>
          <w:bottom w:val="single" w:color="auto" w:sz="4" w:space="0"/>
        </w:pBdr>
        <w:spacing w:after="160" w:line="240" w:lineRule="auto"/>
        <w:rPr>
          <w:rFonts w:ascii="Calibri" w:hAnsi="Calibri" w:cs="Calibri"/>
          <w:sz w:val="32"/>
          <w:lang w:val="zh-CN"/>
        </w:rPr>
      </w:pPr>
      <w:r>
        <w:rPr>
          <w:rFonts w:ascii="Calibri" w:hAnsi="Calibri" w:cs="Calibri"/>
          <w:b/>
          <w:bCs/>
          <w:sz w:val="32"/>
          <w:lang w:val="zh-CN"/>
        </w:rPr>
        <w:t>Rotate:</w:t>
      </w:r>
      <w:r>
        <w:rPr>
          <w:rFonts w:ascii="Calibri" w:hAnsi="Calibri" w:cs="Calibri"/>
          <w:sz w:val="32"/>
          <w:lang w:val="zh-CN"/>
        </w:rPr>
        <w:t xml:space="preserve"> A few apps let you rotate an image on the screen by touching it with two fingers and twisting them around a centre point. Think of turning a combination lock on a safe, and you get the rotate operation.</w:t>
      </w:r>
    </w:p>
    <w:p w14:paraId="16A3220D">
      <w:pPr>
        <w:rPr>
          <w:rFonts w:ascii="Calibri" w:hAnsi="Calibri" w:cs="Calibri"/>
          <w:sz w:val="32"/>
          <w:lang w:val="zh-CN"/>
        </w:rPr>
      </w:pPr>
      <w:r>
        <w:rPr>
          <w:rFonts w:ascii="Calibri" w:hAnsi="Calibri" w:cs="Calibri"/>
          <w:sz w:val="32"/>
          <w:lang w:val="zh-CN"/>
        </w:rPr>
        <w:br w:type="page"/>
      </w:r>
    </w:p>
    <w:p w14:paraId="3719DAAF">
      <w:pPr>
        <w:numPr>
          <w:numId w:val="0"/>
        </w:numPr>
        <w:spacing w:after="160"/>
        <w:rPr>
          <w:rFonts w:ascii="Calibri" w:hAnsi="Calibri" w:cs="Calibri"/>
          <w:b/>
          <w:bCs/>
          <w:sz w:val="32"/>
          <w:u w:val="single"/>
          <w:lang w:val="zh-CN"/>
        </w:rPr>
      </w:pPr>
      <w:r>
        <w:rPr>
          <w:rFonts w:ascii="Calibri" w:hAnsi="Calibri" w:eastAsia="SimSun" w:cs="Calibri"/>
          <w:sz w:val="24"/>
          <w:lang w:val="en-AU"/>
        </w:rPr>
        <w:drawing>
          <wp:anchor distT="0" distB="0" distL="114300" distR="114300" simplePos="0" relativeHeight="251666432" behindDoc="1" locked="0" layoutInCell="1" allowOverlap="1">
            <wp:simplePos x="0" y="0"/>
            <wp:positionH relativeFrom="column">
              <wp:posOffset>2473960</wp:posOffset>
            </wp:positionH>
            <wp:positionV relativeFrom="paragraph">
              <wp:posOffset>-70485</wp:posOffset>
            </wp:positionV>
            <wp:extent cx="204470" cy="396240"/>
            <wp:effectExtent l="15875" t="0" r="84455" b="83185"/>
            <wp:wrapTight wrapText="bothSides">
              <wp:wrapPolygon>
                <wp:start x="6373" y="173"/>
                <wp:lineTo x="-1677" y="4327"/>
                <wp:lineTo x="-1677" y="16788"/>
                <wp:lineTo x="4360" y="23019"/>
                <wp:lineTo x="6373" y="24058"/>
                <wp:lineTo x="18447" y="24058"/>
                <wp:lineTo x="20460" y="23019"/>
                <wp:lineTo x="26497" y="16788"/>
                <wp:lineTo x="26497" y="4327"/>
                <wp:lineTo x="20460" y="173"/>
                <wp:lineTo x="6373" y="173"/>
              </wp:wrapPolygon>
            </wp:wrapTight>
            <wp:docPr id="83" name="Picture 3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36" descr="IMG_256"/>
                    <pic:cNvPicPr>
                      <a:picLocks noChangeAspect="1"/>
                    </pic:cNvPicPr>
                  </pic:nvPicPr>
                  <pic:blipFill>
                    <a:blip r:embed="rId9"/>
                    <a:stretch>
                      <a:fillRect/>
                    </a:stretch>
                  </pic:blipFill>
                  <pic:spPr>
                    <a:xfrm>
                      <a:off x="0" y="0"/>
                      <a:ext cx="204470" cy="396240"/>
                    </a:xfrm>
                    <a:prstGeom prst="rect">
                      <a:avLst/>
                    </a:prstGeom>
                    <a:noFill/>
                    <a:ln w="9525">
                      <a:noFill/>
                    </a:ln>
                    <a:effectLst>
                      <a:outerShdw blurRad="50800" dist="38100" dir="2700000" algn="tl" rotWithShape="0">
                        <a:prstClr val="black">
                          <a:alpha val="40000"/>
                        </a:prstClr>
                      </a:outerShdw>
                    </a:effectLst>
                  </pic:spPr>
                </pic:pic>
              </a:graphicData>
            </a:graphic>
          </wp:anchor>
        </w:drawing>
      </w:r>
      <w:r>
        <w:rPr>
          <w:rFonts w:ascii="Calibri" w:hAnsi="Calibri" w:cs="Calibri"/>
          <w:b/>
          <w:bCs/>
          <w:sz w:val="32"/>
          <w:u w:val="single"/>
          <w:lang w:val="zh-CN"/>
        </w:rPr>
        <w:t xml:space="preserve">Access the Bluetooth menu </w:t>
      </w:r>
    </w:p>
    <w:p w14:paraId="702FC6A5">
      <w:pPr>
        <w:spacing w:after="160"/>
        <w:rPr>
          <w:rFonts w:ascii="Calibri" w:hAnsi="Calibri" w:cs="Calibri"/>
          <w:sz w:val="32"/>
          <w:lang w:val="zh-CN"/>
        </w:rPr>
      </w:pPr>
      <w:r>
        <w:rPr>
          <w:rFonts w:ascii="Calibri" w:hAnsi="Calibri" w:cs="Calibri"/>
          <w:sz w:val="32"/>
          <w:lang w:val="zh-CN"/>
        </w:rPr>
        <w:t>Bluetooth can be used to connect wireless devices, such as headphone</w:t>
      </w:r>
      <w:r>
        <w:rPr>
          <w:rFonts w:hint="default" w:ascii="Calibri" w:hAnsi="Calibri" w:cs="Calibri"/>
          <w:sz w:val="32"/>
          <w:lang w:val="en-AU"/>
        </w:rPr>
        <w:t>s,</w:t>
      </w:r>
      <w:r>
        <w:rPr>
          <w:rFonts w:ascii="Calibri" w:hAnsi="Calibri" w:cs="Calibri"/>
          <w:sz w:val="32"/>
          <w:lang w:val="zh-CN"/>
        </w:rPr>
        <w:t xml:space="preserve"> speakers</w:t>
      </w:r>
      <w:r>
        <w:rPr>
          <w:rFonts w:hint="default" w:ascii="Calibri" w:hAnsi="Calibri" w:cs="Calibri"/>
          <w:sz w:val="32"/>
          <w:lang w:val="en-AU"/>
        </w:rPr>
        <w:t>, keyboards and mice</w:t>
      </w:r>
      <w:r>
        <w:rPr>
          <w:rFonts w:ascii="Calibri" w:hAnsi="Calibri" w:cs="Calibri"/>
          <w:sz w:val="32"/>
          <w:lang w:val="zh-CN"/>
        </w:rPr>
        <w:t>. Use the following steps to access the Bluetooth menu.</w:t>
      </w:r>
    </w:p>
    <w:p w14:paraId="34318604">
      <w:pPr>
        <w:numPr>
          <w:ilvl w:val="0"/>
          <w:numId w:val="11"/>
        </w:numPr>
        <w:spacing w:after="160"/>
        <w:ind w:left="425" w:hanging="425"/>
        <w:rPr>
          <w:rFonts w:ascii="Calibri" w:hAnsi="Calibri" w:cs="Calibri"/>
          <w:sz w:val="32"/>
          <w:lang w:val="zh-CN"/>
        </w:rPr>
      </w:pPr>
      <w:r>
        <w:rPr>
          <w:rFonts w:ascii="Calibri" w:hAnsi="Calibri" w:cs="Calibri"/>
          <w:sz w:val="32"/>
          <w:lang w:val="en-AU"/>
        </w:rPr>
        <w:drawing>
          <wp:anchor distT="0" distB="0" distL="114300" distR="114300" simplePos="0" relativeHeight="251664384" behindDoc="0" locked="0" layoutInCell="1" allowOverlap="1">
            <wp:simplePos x="0" y="0"/>
            <wp:positionH relativeFrom="column">
              <wp:posOffset>3244215</wp:posOffset>
            </wp:positionH>
            <wp:positionV relativeFrom="paragraph">
              <wp:posOffset>479425</wp:posOffset>
            </wp:positionV>
            <wp:extent cx="2856230" cy="1964055"/>
            <wp:effectExtent l="15875" t="0" r="0" b="77470"/>
            <wp:wrapSquare wrapText="bothSides"/>
            <wp:docPr id="84"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37"/>
                    <pic:cNvPicPr>
                      <a:picLocks noChangeAspect="1"/>
                    </pic:cNvPicPr>
                  </pic:nvPicPr>
                  <pic:blipFill>
                    <a:blip r:embed="rId10"/>
                    <a:stretch>
                      <a:fillRect/>
                    </a:stretch>
                  </pic:blipFill>
                  <pic:spPr>
                    <a:xfrm>
                      <a:off x="0" y="0"/>
                      <a:ext cx="2856230" cy="1964055"/>
                    </a:xfrm>
                    <a:prstGeom prst="rect">
                      <a:avLst/>
                    </a:prstGeom>
                    <a:noFill/>
                    <a:ln>
                      <a:noFill/>
                    </a:ln>
                    <a:effectLst>
                      <a:outerShdw blurRad="50800" dist="38100" dir="2700000" algn="tl" rotWithShape="0">
                        <a:prstClr val="black">
                          <a:alpha val="40000"/>
                        </a:prstClr>
                      </a:outerShdw>
                    </a:effectLst>
                  </pic:spPr>
                </pic:pic>
              </a:graphicData>
            </a:graphic>
          </wp:anchor>
        </w:drawing>
      </w:r>
      <w:r>
        <w:rPr>
          <w:rFonts w:ascii="Calibri" w:hAnsi="Calibri" w:cs="Calibri"/>
          <w:sz w:val="32"/>
          <w:lang w:val="zh-CN"/>
        </w:rPr>
        <w:t>Swipe down from the top of the screen on Android or the upper-right corner on iPhone.</w:t>
      </w:r>
    </w:p>
    <w:p w14:paraId="6C5E2F03">
      <w:pPr>
        <w:numPr>
          <w:ilvl w:val="0"/>
          <w:numId w:val="11"/>
        </w:numPr>
        <w:spacing w:after="160"/>
        <w:ind w:left="425" w:hanging="425"/>
        <w:rPr>
          <w:rFonts w:ascii="Calibri" w:hAnsi="Calibri" w:cs="Calibri"/>
          <w:sz w:val="32"/>
          <w:lang w:val="zh-CN"/>
        </w:rPr>
      </w:pPr>
      <w:r>
        <w:rPr>
          <w:rFonts w:ascii="Calibri" w:hAnsi="Calibri" w:cs="Calibri"/>
          <w:sz w:val="32"/>
          <w:lang w:val="zh-CN"/>
        </w:rPr>
        <w:t>Tap the Bluetooth icon to turn Bluetooth on and off. It resembles an angular "B" with a tale.</w:t>
      </w:r>
    </w:p>
    <w:p w14:paraId="25AE83F0">
      <w:pPr>
        <w:numPr>
          <w:ilvl w:val="0"/>
          <w:numId w:val="11"/>
        </w:numPr>
        <w:spacing w:after="160"/>
        <w:ind w:left="425" w:hanging="425"/>
        <w:rPr>
          <w:rFonts w:ascii="Calibri" w:hAnsi="Calibri" w:cs="Calibri"/>
          <w:sz w:val="32"/>
          <w:lang w:val="zh-CN"/>
        </w:rPr>
      </w:pPr>
      <w:r>
        <w:rPr>
          <w:rFonts w:ascii="Calibri" w:hAnsi="Calibri" w:cs="Calibri"/>
          <w:sz w:val="32"/>
          <w:lang w:val="zh-CN"/>
        </w:rPr>
        <w:t>Tap and hold the Bluetooth icon to display connected nearby devices.</w:t>
      </w:r>
    </w:p>
    <w:p w14:paraId="7EC21113">
      <w:pPr>
        <w:numPr>
          <w:ilvl w:val="0"/>
          <w:numId w:val="11"/>
        </w:numPr>
        <w:spacing w:after="160"/>
        <w:ind w:left="425" w:hanging="425"/>
        <w:rPr>
          <w:rFonts w:ascii="Calibri" w:hAnsi="Calibri" w:cs="Calibri"/>
          <w:sz w:val="32"/>
          <w:lang w:val="zh-CN"/>
        </w:rPr>
      </w:pPr>
      <w:r>
        <w:rPr>
          <w:rFonts w:ascii="Calibri" w:hAnsi="Calibri" w:cs="Calibri"/>
          <w:sz w:val="32"/>
          <w:lang w:val="zh-CN"/>
        </w:rPr>
        <w:t>Tap a Bluetooth device to pair it.</w:t>
      </w:r>
    </w:p>
    <w:p w14:paraId="684DBD88">
      <w:pPr>
        <w:spacing w:after="160"/>
        <w:ind w:left="63"/>
        <w:rPr>
          <w:rFonts w:hint="default" w:ascii="Calibri" w:hAnsi="Calibri" w:cs="Calibri"/>
          <w:b w:val="0"/>
          <w:bCs w:val="0"/>
          <w:sz w:val="32"/>
          <w:u w:val="none"/>
          <w:lang w:val="en-AU"/>
        </w:rPr>
      </w:pPr>
      <w:r>
        <w:rPr>
          <w:rFonts w:hint="default" w:ascii="Calibri" w:hAnsi="Calibri" w:cs="Calibri"/>
          <w:b/>
          <w:bCs/>
          <w:sz w:val="32"/>
          <w:lang w:val="en-AU"/>
        </w:rPr>
        <w:t xml:space="preserve">NB: </w:t>
      </w:r>
      <w:r>
        <w:rPr>
          <w:rFonts w:hint="default" w:ascii="Calibri" w:hAnsi="Calibri" w:cs="Calibri"/>
          <w:b w:val="0"/>
          <w:bCs w:val="0"/>
          <w:sz w:val="32"/>
          <w:lang w:val="en-AU"/>
        </w:rPr>
        <w:t xml:space="preserve">When pairing a </w:t>
      </w:r>
      <w:r>
        <w:rPr>
          <w:rFonts w:hint="default" w:ascii="Calibri" w:hAnsi="Calibri" w:cs="Calibri"/>
          <w:b w:val="0"/>
          <w:bCs w:val="0"/>
          <w:sz w:val="32"/>
          <w:u w:val="single"/>
          <w:lang w:val="en-AU"/>
        </w:rPr>
        <w:t>new device</w:t>
      </w:r>
      <w:r>
        <w:rPr>
          <w:rFonts w:hint="default" w:ascii="Calibri" w:hAnsi="Calibri" w:cs="Calibri"/>
          <w:b w:val="0"/>
          <w:bCs w:val="0"/>
          <w:sz w:val="32"/>
          <w:u w:val="none"/>
          <w:lang w:val="en-AU"/>
        </w:rPr>
        <w:t xml:space="preserve"> you might need to put the device into ‘pairing mode’ refer to the user manuala or try searching YouTube for;</w:t>
      </w:r>
      <w:r>
        <w:rPr>
          <w:rFonts w:hint="default" w:ascii="Calibri" w:hAnsi="Calibri" w:cs="Calibri"/>
          <w:b w:val="0"/>
          <w:bCs w:val="0"/>
          <w:sz w:val="32"/>
          <w:u w:val="none"/>
          <w:lang w:val="en-AU"/>
        </w:rPr>
        <w:br w:type="textWrapping"/>
      </w:r>
      <w:r>
        <w:rPr>
          <w:rFonts w:hint="default" w:ascii="Calibri" w:hAnsi="Calibri" w:cs="Calibri"/>
          <w:b w:val="0"/>
          <w:bCs w:val="0"/>
          <w:sz w:val="32"/>
          <w:u w:val="none"/>
          <w:lang w:val="en-AU"/>
        </w:rPr>
        <w:tab/>
      </w:r>
      <w:r>
        <w:rPr>
          <w:rFonts w:hint="default" w:ascii="Calibri" w:hAnsi="Calibri" w:cs="Calibri"/>
          <w:b w:val="0"/>
          <w:bCs w:val="0"/>
          <w:sz w:val="32"/>
          <w:u w:val="none"/>
          <w:bdr w:val="single" w:sz="4" w:space="0"/>
          <w:lang w:val="en-AU"/>
        </w:rPr>
        <w:t>“</w:t>
      </w:r>
      <w:r>
        <w:rPr>
          <w:rFonts w:hint="default" w:ascii="Calibri" w:hAnsi="Calibri" w:cs="Calibri"/>
          <w:b w:val="0"/>
          <w:bCs w:val="0"/>
          <w:i/>
          <w:iCs/>
          <w:sz w:val="32"/>
          <w:u w:val="none"/>
          <w:bdr w:val="single" w:sz="4" w:space="0"/>
          <w:lang w:val="en-AU"/>
        </w:rPr>
        <w:t>How to pair a ‘X’ to a ‘Y’</w:t>
      </w:r>
      <w:r>
        <w:rPr>
          <w:rFonts w:hint="default" w:ascii="Calibri" w:hAnsi="Calibri" w:cs="Calibri"/>
          <w:b w:val="0"/>
          <w:bCs w:val="0"/>
          <w:sz w:val="32"/>
          <w:u w:val="none"/>
          <w:bdr w:val="single" w:sz="4" w:space="0"/>
          <w:lang w:val="en-AU"/>
        </w:rPr>
        <w:t xml:space="preserve">” </w:t>
      </w:r>
      <w:r>
        <w:rPr>
          <w:rFonts w:hint="default" w:ascii="Calibri" w:hAnsi="Calibri" w:cs="Calibri"/>
          <w:b w:val="0"/>
          <w:bCs w:val="0"/>
          <w:sz w:val="32"/>
          <w:u w:val="none"/>
          <w:lang w:val="en-AU"/>
        </w:rPr>
        <w:br w:type="textWrapping"/>
      </w:r>
      <w:r>
        <w:rPr>
          <w:rFonts w:hint="default" w:ascii="Calibri" w:hAnsi="Calibri" w:cs="Calibri"/>
          <w:b w:val="0"/>
          <w:bCs w:val="0"/>
          <w:sz w:val="32"/>
          <w:u w:val="none"/>
          <w:lang w:val="en-AU"/>
        </w:rPr>
        <w:t>where ‘’X’ is the brand and type of device (e.g logitech bluetooth keyboard) and ‘Y’ is the device (e.g. Apple iPad), for example</w:t>
      </w:r>
    </w:p>
    <w:p w14:paraId="5AA589EC">
      <w:pPr>
        <w:spacing w:after="160"/>
        <w:ind w:left="63"/>
        <w:rPr>
          <w:rFonts w:hint="default" w:ascii="Calibri" w:hAnsi="Calibri" w:cs="Calibri"/>
          <w:b w:val="0"/>
          <w:bCs w:val="0"/>
          <w:sz w:val="32"/>
          <w:u w:val="none"/>
          <w:lang w:val="en-AU"/>
        </w:rPr>
      </w:pPr>
      <w:r>
        <w:rPr>
          <w:rFonts w:hint="default" w:ascii="Calibri" w:hAnsi="Calibri" w:cs="Calibri"/>
          <w:b w:val="0"/>
          <w:bCs w:val="0"/>
          <w:sz w:val="32"/>
          <w:u w:val="none"/>
          <w:lang w:val="en-AU"/>
        </w:rPr>
        <w:tab/>
      </w:r>
      <w:r>
        <w:rPr>
          <w:rFonts w:hint="default" w:ascii="Calibri" w:hAnsi="Calibri" w:cs="Calibri"/>
          <w:b w:val="0"/>
          <w:bCs w:val="0"/>
          <w:i/>
          <w:iCs/>
          <w:sz w:val="32"/>
          <w:u w:val="none"/>
          <w:bdr w:val="single" w:sz="4" w:space="0"/>
          <w:lang w:val="en-AU"/>
        </w:rPr>
        <w:t xml:space="preserve">How to pair a </w:t>
      </w:r>
      <w:r>
        <w:rPr>
          <w:rFonts w:hint="default" w:ascii="Calibri" w:hAnsi="Calibri" w:cs="Calibri"/>
          <w:b w:val="0"/>
          <w:bCs w:val="0"/>
          <w:sz w:val="32"/>
          <w:u w:val="none"/>
          <w:bdr w:val="single" w:sz="4" w:space="0"/>
          <w:lang w:val="en-AU"/>
        </w:rPr>
        <w:t>logitech bluetooth keyboard</w:t>
      </w:r>
      <w:r>
        <w:rPr>
          <w:rFonts w:hint="default" w:ascii="Calibri" w:hAnsi="Calibri" w:cs="Calibri"/>
          <w:b w:val="0"/>
          <w:bCs w:val="0"/>
          <w:i/>
          <w:iCs/>
          <w:sz w:val="32"/>
          <w:u w:val="none"/>
          <w:bdr w:val="single" w:sz="4" w:space="0"/>
          <w:lang w:val="en-AU"/>
        </w:rPr>
        <w:t xml:space="preserve"> to an iPad</w:t>
      </w:r>
    </w:p>
    <w:p w14:paraId="37ED7214">
      <w:r>
        <w:rPr>
          <w:rFonts w:ascii="SimSun" w:hAnsi="SimSun" w:eastAsia="SimSun" w:cs="SimSun"/>
          <w:sz w:val="24"/>
          <w:szCs w:val="24"/>
        </w:rPr>
        <w:drawing>
          <wp:anchor distT="0" distB="0" distL="114300" distR="114300" simplePos="0" relativeHeight="251667456" behindDoc="0" locked="0" layoutInCell="1" allowOverlap="1">
            <wp:simplePos x="0" y="0"/>
            <wp:positionH relativeFrom="column">
              <wp:posOffset>4737100</wp:posOffset>
            </wp:positionH>
            <wp:positionV relativeFrom="paragraph">
              <wp:posOffset>255905</wp:posOffset>
            </wp:positionV>
            <wp:extent cx="1833245" cy="1589405"/>
            <wp:effectExtent l="0" t="0" r="14605" b="10795"/>
            <wp:wrapSquare wrapText="bothSides"/>
            <wp:docPr id="5" name="Picture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IMG_256"/>
                    <pic:cNvPicPr>
                      <a:picLocks noChangeAspect="1"/>
                    </pic:cNvPicPr>
                  </pic:nvPicPr>
                  <pic:blipFill>
                    <a:blip r:embed="rId11"/>
                    <a:stretch>
                      <a:fillRect/>
                    </a:stretch>
                  </pic:blipFill>
                  <pic:spPr>
                    <a:xfrm>
                      <a:off x="0" y="0"/>
                      <a:ext cx="1833245" cy="1589405"/>
                    </a:xfrm>
                    <a:prstGeom prst="rect">
                      <a:avLst/>
                    </a:prstGeom>
                    <a:noFill/>
                    <a:ln w="9525">
                      <a:noFill/>
                    </a:ln>
                  </pic:spPr>
                </pic:pic>
              </a:graphicData>
            </a:graphic>
          </wp:anchor>
        </w:drawing>
      </w:r>
      <w:r>
        <w:drawing>
          <wp:anchor distT="0" distB="0" distL="114300" distR="114300" simplePos="0" relativeHeight="251665408" behindDoc="0" locked="0" layoutInCell="1" allowOverlap="1">
            <wp:simplePos x="0" y="0"/>
            <wp:positionH relativeFrom="column">
              <wp:posOffset>48895</wp:posOffset>
            </wp:positionH>
            <wp:positionV relativeFrom="paragraph">
              <wp:posOffset>272415</wp:posOffset>
            </wp:positionV>
            <wp:extent cx="2377440" cy="1651000"/>
            <wp:effectExtent l="0" t="0" r="3810" b="6350"/>
            <wp:wrapNone/>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pic:cNvPicPr>
                  </pic:nvPicPr>
                  <pic:blipFill>
                    <a:blip r:embed="rId12"/>
                    <a:srcRect t="11444" b="19120"/>
                    <a:stretch>
                      <a:fillRect/>
                    </a:stretch>
                  </pic:blipFill>
                  <pic:spPr>
                    <a:xfrm>
                      <a:off x="0" y="0"/>
                      <a:ext cx="2377440" cy="1651000"/>
                    </a:xfrm>
                    <a:prstGeom prst="rect">
                      <a:avLst/>
                    </a:prstGeom>
                    <a:noFill/>
                    <a:ln>
                      <a:noFill/>
                    </a:ln>
                  </pic:spPr>
                </pic:pic>
              </a:graphicData>
            </a:graphic>
          </wp:anchor>
        </w:drawing>
      </w:r>
      <w:r>
        <w:rPr>
          <w:rFonts w:ascii="SimSun" w:hAnsi="SimSun" w:eastAsia="SimSun" w:cs="SimSun"/>
          <w:sz w:val="24"/>
          <w:szCs w:val="24"/>
        </w:rPr>
        <w:drawing>
          <wp:anchor distT="0" distB="0" distL="114300" distR="114300" simplePos="0" relativeHeight="251668480" behindDoc="0" locked="0" layoutInCell="1" allowOverlap="1">
            <wp:simplePos x="0" y="0"/>
            <wp:positionH relativeFrom="column">
              <wp:posOffset>2709545</wp:posOffset>
            </wp:positionH>
            <wp:positionV relativeFrom="paragraph">
              <wp:posOffset>222250</wp:posOffset>
            </wp:positionV>
            <wp:extent cx="1744345" cy="1800860"/>
            <wp:effectExtent l="0" t="0" r="8255" b="8890"/>
            <wp:wrapSquare wrapText="bothSides"/>
            <wp:docPr id="4"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IMG_256"/>
                    <pic:cNvPicPr>
                      <a:picLocks noChangeAspect="1"/>
                    </pic:cNvPicPr>
                  </pic:nvPicPr>
                  <pic:blipFill>
                    <a:blip r:embed="rId13"/>
                    <a:stretch>
                      <a:fillRect/>
                    </a:stretch>
                  </pic:blipFill>
                  <pic:spPr>
                    <a:xfrm>
                      <a:off x="0" y="0"/>
                      <a:ext cx="1744345" cy="1800860"/>
                    </a:xfrm>
                    <a:prstGeom prst="rect">
                      <a:avLst/>
                    </a:prstGeom>
                    <a:noFill/>
                    <a:ln w="9525">
                      <a:noFill/>
                    </a:ln>
                  </pic:spPr>
                </pic:pic>
              </a:graphicData>
            </a:graphic>
          </wp:anchor>
        </w:drawing>
      </w:r>
    </w:p>
    <w:p w14:paraId="2A7C7946"/>
    <w:sectPr>
      <w:pgSz w:w="11906" w:h="16838"/>
      <w:pgMar w:top="720" w:right="720" w:bottom="720" w:left="72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rlito">
    <w:panose1 w:val="020F0502020204030204"/>
    <w:charset w:val="00"/>
    <w:family w:val="auto"/>
    <w:pitch w:val="default"/>
    <w:sig w:usb0="E10002FF" w:usb1="5000ECFF" w:usb2="00000009" w:usb3="00000000" w:csb0="2000019F" w:csb1="00000000"/>
  </w:font>
  <w:font w:name="Open Sans">
    <w:altName w:val="Times New Roman"/>
    <w:panose1 w:val="020B0606030504020204"/>
    <w:charset w:val="86"/>
    <w:family w:val="auto"/>
    <w:pitch w:val="default"/>
    <w:sig w:usb0="00000000" w:usb1="00000000" w:usb2="00000028"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abstractNum w:abstractNumId="10">
    <w:nsid w:val="739D54A0"/>
    <w:multiLevelType w:val="singleLevel"/>
    <w:tmpl w:val="739D54A0"/>
    <w:lvl w:ilvl="0" w:tentative="0">
      <w:start w:val="1"/>
      <w:numFmt w:val="decimal"/>
      <w:lvlText w:val="%1)"/>
      <w:lvlJc w:val="left"/>
      <w:pPr>
        <w:tabs>
          <w:tab w:val="left" w:pos="425"/>
        </w:tabs>
        <w:ind w:left="425" w:hanging="425"/>
      </w:pPr>
      <w:rPr>
        <w:rFonts w:hint="default"/>
        <w:b/>
        <w:bC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displayBackgroundShape w:val="1"/>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CD0A8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4C12490"/>
    <w:rsid w:val="65CD0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qFormat="1" w:unhideWhenUsed="0" w:uiPriority="0" w:semiHidden="0" w:name="index 6"/>
    <w:lsdException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qFormat="1"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Carlito" w:hAnsi="Carlito" w:eastAsia="Open Sans" w:cs="Open Sans"/>
      <w:sz w:val="28"/>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semiHidden/>
    <w:unhideWhenUsed/>
    <w:qFormat/>
    <w:uiPriority w:val="0"/>
    <w:pPr>
      <w:keepNext/>
      <w:keepLines/>
      <w:spacing w:before="260" w:after="260" w:line="416" w:lineRule="auto"/>
      <w:outlineLvl w:val="1"/>
    </w:pPr>
    <w:rPr>
      <w:b/>
      <w:bCs/>
      <w:sz w:val="32"/>
      <w:szCs w:val="32"/>
    </w:rPr>
  </w:style>
  <w:style w:type="paragraph" w:styleId="4">
    <w:name w:val="heading 3"/>
    <w:basedOn w:val="1"/>
    <w:next w:val="1"/>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semiHidden/>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szCs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szCs w:val="24"/>
    </w:rPr>
  </w:style>
  <w:style w:type="paragraph" w:styleId="9">
    <w:name w:val="heading 8"/>
    <w:basedOn w:val="1"/>
    <w:next w:val="1"/>
    <w:semiHidden/>
    <w:unhideWhenUsed/>
    <w:qFormat/>
    <w:uiPriority w:val="0"/>
    <w:pPr>
      <w:keepNext/>
      <w:keepLines/>
      <w:spacing w:before="240" w:after="64" w:line="320" w:lineRule="auto"/>
      <w:outlineLvl w:val="7"/>
    </w:pPr>
    <w:rPr>
      <w:sz w:val="24"/>
      <w:szCs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13">
    <w:name w:val="Balloon Text"/>
    <w:basedOn w:val="1"/>
    <w:uiPriority w:val="0"/>
    <w:rPr>
      <w:sz w:val="16"/>
      <w:szCs w:val="16"/>
    </w:rPr>
  </w:style>
  <w:style w:type="paragraph" w:styleId="14">
    <w:name w:val="Block Text"/>
    <w:basedOn w:val="1"/>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黑体" w:cs="Arial"/>
      <w:sz w:val="20"/>
    </w:rPr>
  </w:style>
  <w:style w:type="paragraph" w:styleId="24">
    <w:name w:val="Closing"/>
    <w:basedOn w:val="1"/>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pPr>
      <w:jc w:val="left"/>
    </w:pPr>
  </w:style>
  <w:style w:type="paragraph" w:styleId="27">
    <w:name w:val="annotation subject"/>
    <w:basedOn w:val="26"/>
    <w:next w:val="26"/>
    <w:uiPriority w:val="0"/>
    <w:rPr>
      <w:b/>
      <w:bCs/>
    </w:rPr>
  </w:style>
  <w:style w:type="paragraph" w:styleId="28">
    <w:name w:val="Date"/>
    <w:basedOn w:val="1"/>
    <w:next w:val="1"/>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uiPriority w:val="0"/>
  </w:style>
  <w:style w:type="character" w:styleId="31">
    <w:name w:val="Emphasis"/>
    <w:basedOn w:val="11"/>
    <w:qFormat/>
    <w:uiPriority w:val="0"/>
    <w:rPr>
      <w:i/>
      <w:iCs/>
    </w:rPr>
  </w:style>
  <w:style w:type="character" w:styleId="32">
    <w:name w:val="endnote reference"/>
    <w:basedOn w:val="11"/>
    <w:uiPriority w:val="0"/>
    <w:rPr>
      <w:vertAlign w:val="superscript"/>
    </w:rPr>
  </w:style>
  <w:style w:type="paragraph" w:styleId="33">
    <w:name w:val="endnote text"/>
    <w:basedOn w:val="1"/>
    <w:qFormat/>
    <w:uiPriority w:val="0"/>
    <w:pPr>
      <w:snapToGrid w:val="0"/>
      <w:jc w:val="left"/>
    </w:pPr>
  </w:style>
  <w:style w:type="paragraph" w:styleId="34">
    <w:name w:val="envelope address"/>
    <w:basedOn w:val="1"/>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35">
    <w:name w:val="envelope return"/>
    <w:basedOn w:val="1"/>
    <w:uiPriority w:val="0"/>
    <w:pPr>
      <w:snapToGrid w:val="0"/>
    </w:pPr>
    <w:rPr>
      <w:rFonts w:ascii="Arial" w:hAnsi="Arial" w:cs="Arial"/>
    </w:rPr>
  </w:style>
  <w:style w:type="character" w:styleId="36">
    <w:name w:val="FollowedHyperlink"/>
    <w:basedOn w:val="11"/>
    <w:uiPriority w:val="0"/>
    <w:rPr>
      <w:color w:val="800080"/>
      <w:u w:val="single"/>
    </w:rPr>
  </w:style>
  <w:style w:type="paragraph" w:styleId="37">
    <w:name w:val="footer"/>
    <w:basedOn w:val="1"/>
    <w:uiPriority w:val="0"/>
    <w:pPr>
      <w:tabs>
        <w:tab w:val="center" w:pos="4153"/>
        <w:tab w:val="right" w:pos="8306"/>
      </w:tabs>
      <w:snapToGrid w:val="0"/>
      <w:jc w:val="left"/>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jc w:val="left"/>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uiPriority w:val="0"/>
  </w:style>
  <w:style w:type="paragraph" w:styleId="42">
    <w:name w:val="HTML Address"/>
    <w:basedOn w:val="1"/>
    <w:uiPriority w:val="0"/>
    <w:rPr>
      <w:i/>
      <w:iCs/>
    </w:rPr>
  </w:style>
  <w:style w:type="character" w:styleId="43">
    <w:name w:val="HTML Cite"/>
    <w:basedOn w:val="11"/>
    <w:uiPriority w:val="0"/>
    <w:rPr>
      <w:i/>
      <w:iCs/>
    </w:rPr>
  </w:style>
  <w:style w:type="character" w:styleId="44">
    <w:name w:val="HTML Code"/>
    <w:basedOn w:val="11"/>
    <w:uiPriority w:val="0"/>
    <w:rPr>
      <w:rFonts w:ascii="Courier New" w:hAnsi="Courier New" w:cs="Courier New"/>
      <w:sz w:val="20"/>
      <w:szCs w:val="20"/>
    </w:rPr>
  </w:style>
  <w:style w:type="character" w:styleId="45">
    <w:name w:val="HTML Definition"/>
    <w:basedOn w:val="11"/>
    <w:uiPriority w:val="0"/>
    <w:rPr>
      <w:i/>
      <w:iCs/>
    </w:rPr>
  </w:style>
  <w:style w:type="character" w:styleId="46">
    <w:name w:val="HTML Keyboard"/>
    <w:basedOn w:val="11"/>
    <w:uiPriority w:val="0"/>
    <w:rPr>
      <w:rFonts w:ascii="Courier New" w:hAnsi="Courier New" w:cs="Courier New"/>
      <w:sz w:val="20"/>
      <w:szCs w:val="20"/>
    </w:rPr>
  </w:style>
  <w:style w:type="paragraph" w:styleId="47">
    <w:name w:val="HTML Preformatted"/>
    <w:basedOn w:val="1"/>
    <w:uiPriority w:val="0"/>
    <w:rPr>
      <w:rFonts w:ascii="Courier New" w:hAnsi="Courier New" w:cs="Courier New"/>
      <w:sz w:val="20"/>
    </w:rPr>
  </w:style>
  <w:style w:type="character" w:styleId="48">
    <w:name w:val="HTML Sample"/>
    <w:basedOn w:val="11"/>
    <w:uiPriority w:val="0"/>
    <w:rPr>
      <w:rFonts w:ascii="Courier New" w:hAnsi="Courier New" w:cs="Courier New"/>
    </w:rPr>
  </w:style>
  <w:style w:type="character" w:styleId="49">
    <w:name w:val="HTML Typewriter"/>
    <w:basedOn w:val="11"/>
    <w:uiPriority w:val="0"/>
    <w:rPr>
      <w:rFonts w:ascii="Courier New" w:hAnsi="Courier New" w:cs="Courier New"/>
      <w:sz w:val="20"/>
      <w:szCs w:val="20"/>
    </w:rPr>
  </w:style>
  <w:style w:type="character" w:styleId="50">
    <w:name w:val="HTML Variable"/>
    <w:basedOn w:val="11"/>
    <w:uiPriority w:val="0"/>
    <w:rPr>
      <w:i/>
      <w:iCs/>
    </w:rPr>
  </w:style>
  <w:style w:type="character" w:styleId="51">
    <w:name w:val="Hyperlink"/>
    <w:basedOn w:val="11"/>
    <w:qFormat/>
    <w:uiPriority w:val="0"/>
    <w:rPr>
      <w:color w:val="0000FF"/>
      <w:u w:val="single"/>
    </w:rPr>
  </w:style>
  <w:style w:type="paragraph" w:styleId="52">
    <w:name w:val="index 1"/>
    <w:basedOn w:val="1"/>
    <w:next w:val="1"/>
    <w:uiPriority w:val="0"/>
  </w:style>
  <w:style w:type="paragraph" w:styleId="53">
    <w:name w:val="index 2"/>
    <w:basedOn w:val="1"/>
    <w:next w:val="1"/>
    <w:uiPriority w:val="0"/>
    <w:pPr>
      <w:ind w:left="200" w:leftChars="200"/>
    </w:pPr>
  </w:style>
  <w:style w:type="paragraph" w:styleId="54">
    <w:name w:val="index 3"/>
    <w:basedOn w:val="1"/>
    <w:next w:val="1"/>
    <w:uiPriority w:val="0"/>
    <w:pPr>
      <w:ind w:left="400" w:leftChars="400"/>
    </w:pPr>
  </w:style>
  <w:style w:type="paragraph" w:styleId="55">
    <w:name w:val="index 4"/>
    <w:basedOn w:val="1"/>
    <w:next w:val="1"/>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uiPriority w:val="0"/>
    <w:rPr>
      <w:rFonts w:ascii="Arial" w:hAnsi="Arial" w:cs="Arial"/>
      <w:b/>
      <w:bCs/>
    </w:rPr>
  </w:style>
  <w:style w:type="character" w:styleId="62">
    <w:name w:val="line number"/>
    <w:basedOn w:val="11"/>
    <w:uiPriority w:val="0"/>
  </w:style>
  <w:style w:type="paragraph" w:styleId="63">
    <w:name w:val="List"/>
    <w:basedOn w:val="1"/>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uiPriority w:val="0"/>
    <w:pPr>
      <w:numPr>
        <w:ilvl w:val="0"/>
        <w:numId w:val="4"/>
      </w:numPr>
    </w:pPr>
  </w:style>
  <w:style w:type="paragraph" w:styleId="72">
    <w:name w:val="List Bullet 5"/>
    <w:basedOn w:val="1"/>
    <w:uiPriority w:val="0"/>
    <w:pPr>
      <w:numPr>
        <w:ilvl w:val="0"/>
        <w:numId w:val="5"/>
      </w:numPr>
    </w:pPr>
  </w:style>
  <w:style w:type="paragraph" w:styleId="73">
    <w:name w:val="List Continue"/>
    <w:basedOn w:val="1"/>
    <w:uiPriority w:val="0"/>
    <w:pPr>
      <w:spacing w:after="120"/>
      <w:ind w:left="420" w:leftChars="200"/>
    </w:pPr>
  </w:style>
  <w:style w:type="paragraph" w:styleId="74">
    <w:name w:val="List Continue 2"/>
    <w:basedOn w:val="1"/>
    <w:uiPriority w:val="0"/>
    <w:pPr>
      <w:spacing w:after="120"/>
      <w:ind w:left="840" w:leftChars="400"/>
    </w:pPr>
  </w:style>
  <w:style w:type="paragraph" w:styleId="75">
    <w:name w:val="List Continue 3"/>
    <w:basedOn w:val="1"/>
    <w:uiPriority w:val="0"/>
    <w:pPr>
      <w:spacing w:after="120"/>
      <w:ind w:left="1260" w:leftChars="600"/>
    </w:pPr>
  </w:style>
  <w:style w:type="paragraph" w:styleId="76">
    <w:name w:val="List Continue 4"/>
    <w:basedOn w:val="1"/>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uiPriority w:val="0"/>
    <w:pPr>
      <w:numPr>
        <w:ilvl w:val="0"/>
        <w:numId w:val="6"/>
      </w:numPr>
    </w:pPr>
  </w:style>
  <w:style w:type="paragraph" w:styleId="79">
    <w:name w:val="List Number 2"/>
    <w:basedOn w:val="1"/>
    <w:uiPriority w:val="0"/>
    <w:pPr>
      <w:numPr>
        <w:ilvl w:val="0"/>
        <w:numId w:val="7"/>
      </w:numPr>
    </w:pPr>
  </w:style>
  <w:style w:type="paragraph" w:styleId="80">
    <w:name w:val="List Number 3"/>
    <w:basedOn w:val="1"/>
    <w:uiPriority w:val="0"/>
    <w:pPr>
      <w:numPr>
        <w:ilvl w:val="0"/>
        <w:numId w:val="8"/>
      </w:numPr>
    </w:pPr>
  </w:style>
  <w:style w:type="paragraph" w:styleId="81">
    <w:name w:val="List Number 4"/>
    <w:basedOn w:val="1"/>
    <w:uiPriority w:val="0"/>
    <w:pPr>
      <w:numPr>
        <w:ilvl w:val="0"/>
        <w:numId w:val="9"/>
      </w:numPr>
    </w:pPr>
  </w:style>
  <w:style w:type="paragraph" w:styleId="82">
    <w:name w:val="List Number 5"/>
    <w:basedOn w:val="1"/>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85">
    <w:name w:val="Normal (Web)"/>
    <w:basedOn w:val="1"/>
    <w:uiPriority w:val="0"/>
    <w:rPr>
      <w:sz w:val="24"/>
      <w:szCs w:val="24"/>
    </w:rPr>
  </w:style>
  <w:style w:type="paragraph" w:styleId="86">
    <w:name w:val="Normal Indent"/>
    <w:basedOn w:val="1"/>
    <w:uiPriority w:val="0"/>
    <w:pPr>
      <w:ind w:firstLine="420" w:firstLineChars="200"/>
    </w:pPr>
  </w:style>
  <w:style w:type="paragraph" w:styleId="87">
    <w:name w:val="Note Heading"/>
    <w:basedOn w:val="1"/>
    <w:next w:val="1"/>
    <w:uiPriority w:val="0"/>
    <w:pPr>
      <w:jc w:val="center"/>
    </w:pPr>
  </w:style>
  <w:style w:type="character" w:styleId="88">
    <w:name w:val="page number"/>
    <w:basedOn w:val="11"/>
    <w:uiPriority w:val="0"/>
  </w:style>
  <w:style w:type="paragraph" w:styleId="89">
    <w:name w:val="Plain Text"/>
    <w:basedOn w:val="1"/>
    <w:uiPriority w:val="0"/>
    <w:rPr>
      <w:rFonts w:ascii="SimSun" w:hAnsi="Courier New" w:cs="Courier New"/>
      <w:szCs w:val="21"/>
    </w:rPr>
  </w:style>
  <w:style w:type="paragraph" w:styleId="90">
    <w:name w:val="Salutation"/>
    <w:basedOn w:val="1"/>
    <w:next w:val="1"/>
    <w:uiPriority w:val="0"/>
  </w:style>
  <w:style w:type="paragraph" w:styleId="91">
    <w:name w:val="Signature"/>
    <w:basedOn w:val="1"/>
    <w:uiPriority w:val="0"/>
    <w:pPr>
      <w:ind w:left="100" w:leftChars="2100"/>
    </w:pPr>
  </w:style>
  <w:style w:type="character" w:styleId="92">
    <w:name w:val="Strong"/>
    <w:basedOn w:val="11"/>
    <w:qFormat/>
    <w:uiPriority w:val="0"/>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 w:val="32"/>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 w:val="32"/>
      <w:szCs w:val="32"/>
    </w:rPr>
  </w:style>
  <w:style w:type="paragraph" w:styleId="141">
    <w:name w:val="toa heading"/>
    <w:basedOn w:val="1"/>
    <w:next w:val="1"/>
    <w:qFormat/>
    <w:uiPriority w:val="0"/>
    <w:pPr>
      <w:spacing w:before="120"/>
    </w:pPr>
    <w:rPr>
      <w:rFonts w:ascii="Arial" w:hAnsi="Arial" w:cs="Arial"/>
      <w:sz w:val="24"/>
      <w:szCs w:val="24"/>
    </w:rPr>
  </w:style>
  <w:style w:type="paragraph" w:styleId="142">
    <w:name w:val="toc 1"/>
    <w:basedOn w:val="1"/>
    <w:next w:val="1"/>
    <w:qFormat/>
    <w:uiPriority w:val="0"/>
  </w:style>
  <w:style w:type="paragraph" w:styleId="143">
    <w:name w:val="toc 2"/>
    <w:basedOn w:val="1"/>
    <w:next w:val="1"/>
    <w:qFormat/>
    <w:uiPriority w:val="0"/>
    <w:pPr>
      <w:ind w:left="420" w:leftChars="200"/>
    </w:pPr>
  </w:style>
  <w:style w:type="paragraph" w:styleId="144">
    <w:name w:val="toc 3"/>
    <w:basedOn w:val="1"/>
    <w:next w:val="1"/>
    <w:qFormat/>
    <w:uiPriority w:val="0"/>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s="Times New Roman"/>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s="Times New Roman"/>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s="Times New Roman"/>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s="Times New Roman"/>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s="Times New Roman"/>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s="Times New Roman"/>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s="Times New Roman"/>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s="Times New Roman"/>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s="Times New Roman"/>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s="Times New Roman"/>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s="Times New Roman"/>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s="Times New Roman"/>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s="Times New Roman"/>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s="Times New Roman"/>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3090</TotalTime>
  <ScaleCrop>false</ScaleCrop>
  <LinksUpToDate>false</LinksUpToDate>
  <CharactersWithSpaces>0</CharactersWithSpaces>
  <Application>WPS Office_12.2.0.17119_F1E327BC-269C-435d-A152-05C5408002CA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2024-07-18T21:42:00Z</dcterms:created>
  <dc:creator>wps</dc:creator>
  <cp:lastModifiedBy>wps</cp:lastModifiedBy>
  <cp:lastPrinted>2024-07-18T23:46:10Z</cp:lastPrinted>
  <dcterms:modified xsi:type="dcterms:W3CDTF">2024-07-21T01:22:41Z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1033-12.2.0.17119</vt:lpwstr>
  </property>
  <property fmtid="{D5CDD505-2E9C-101B-9397-08002B2CF9AE}" pid="3" name="ICV">
    <vt:lpwstr>8093C50B32984E80B794CE9985F2B51E_11</vt:lpwstr>
  </property>
</Properties>
</file>