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CA5BA">
      <w:pPr>
        <w:pStyle w:val="12"/>
        <w:jc w:val="center"/>
        <w:rPr>
          <w:rFonts w:ascii="Times New Roman" w:hAnsi="Times New Roman" w:eastAsia="Times New Roman"/>
          <w:sz w:val="36"/>
          <w:szCs w:val="36"/>
        </w:rPr>
      </w:pPr>
      <w:r>
        <w:rPr>
          <w:rFonts w:hint="default"/>
          <w:lang w:val="en-AU"/>
        </w:rPr>
        <w:t>Safe Online Buying and Selling</w:t>
      </w:r>
    </w:p>
    <w:p w14:paraId="6DD41E82">
      <w:pPr>
        <w:pStyle w:val="2"/>
        <w:rPr>
          <w:rFonts w:hint="default"/>
          <w:lang w:val="en-AU"/>
        </w:rPr>
      </w:pPr>
      <w:r>
        <w:rPr>
          <w:rFonts w:hint="default"/>
          <w:sz w:val="36"/>
          <w:szCs w:val="32"/>
          <w:lang w:val="en-AU"/>
        </w:rPr>
        <w:t>Buying and selling online can be a fun and potentially profitable experience. You might be able to snap up a deal or sell off an unused item</w:t>
      </w:r>
      <w:r>
        <w:rPr>
          <w:sz w:val="36"/>
          <w:szCs w:val="32"/>
          <w:lang w:val="en-US"/>
        </w:rPr>
        <w:t>.</w:t>
      </w:r>
      <w:r>
        <w:rPr>
          <w:rFonts w:hint="default"/>
          <w:sz w:val="36"/>
          <w:szCs w:val="32"/>
          <w:lang w:val="en-AU"/>
        </w:rPr>
        <w:t xml:space="preserve"> Caution is needed to ensure you don’t get scammed or open yourself to potential threats.</w:t>
      </w:r>
    </w:p>
    <w:p w14:paraId="251148DD">
      <w:pPr>
        <w:rPr>
          <w:lang w:val="en-US"/>
        </w:rPr>
      </w:pPr>
      <w:r>
        <w:rPr>
          <w:lang w:val="en-US"/>
        </w:rPr>
        <w:t xml:space="preserve">The purpose of this cheat sheet is to help you </w:t>
      </w:r>
      <w:r>
        <w:rPr>
          <w:rFonts w:hint="default"/>
          <w:lang w:val="en-AU"/>
        </w:rPr>
        <w:t>consider the digital and physical security concerns when buying and selling online. When done safely, online shopping can be a fun and rewarding process, having packages sent to your house is always exciting. Selling unwanted or unused items can be a great way to make a bit of extra money on the side</w:t>
      </w:r>
    </w:p>
    <w:p w14:paraId="4CC343A1">
      <w:pPr>
        <w:pStyle w:val="3"/>
        <w:bidi w:val="0"/>
        <w:spacing w:line="240" w:lineRule="auto"/>
      </w:pPr>
      <w:r>
        <w:t xml:space="preserve">Safe Online </w:t>
      </w:r>
      <w:r>
        <w:rPr>
          <w:u w:val="single"/>
        </w:rPr>
        <w:t>Shopping</w:t>
      </w:r>
    </w:p>
    <w:p w14:paraId="14B2E60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Check Website Security</w:t>
      </w:r>
    </w:p>
    <w:p w14:paraId="3879A31F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Look for "http</w:t>
      </w:r>
      <w:r>
        <w:rPr>
          <w:b/>
          <w:bCs/>
          <w:u w:val="single"/>
        </w:rPr>
        <w:t>s</w:t>
      </w:r>
      <w:r>
        <w:t>://" and a lock icon in the URL bar to ensure the site is secure</w:t>
      </w:r>
    </w:p>
    <w:p w14:paraId="46EDF26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240" w:lineRule="auto"/>
        <w:ind w:left="720" w:hanging="360"/>
      </w:pPr>
      <w:r>
        <w:t>Avoid websites with misspellings or strange extensions in the URL</w:t>
      </w:r>
    </w:p>
    <w:p w14:paraId="546E591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Use Secure Payment Methods</w:t>
      </w:r>
    </w:p>
    <w:p w14:paraId="2456E406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Use credit cards which offer more protection than debit cards</w:t>
      </w:r>
    </w:p>
    <w:p w14:paraId="1DB40B9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40" w:lineRule="auto"/>
        <w:ind w:left="720" w:hanging="360"/>
      </w:pPr>
      <w:r>
        <w:t>Consider using a virtual credit card number for extra security</w:t>
      </w:r>
    </w:p>
    <w:p w14:paraId="36109B7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40" w:lineRule="auto"/>
        <w:ind w:left="720" w:hanging="360"/>
      </w:pPr>
      <w:r>
        <w:t>Avoid sending cash or wiring money for online purchases</w:t>
      </w:r>
    </w:p>
    <w:p w14:paraId="19D33AA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Review Privacy Policies</w:t>
      </w:r>
    </w:p>
    <w:p w14:paraId="20CC0FFC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Read how the website collects, uses, and protects your personal data</w:t>
      </w:r>
    </w:p>
    <w:p w14:paraId="39F458A6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 w:line="240" w:lineRule="auto"/>
        <w:ind w:left="720" w:hanging="360"/>
      </w:pPr>
      <w:r>
        <w:t>Avoid sharing unnecessary personal information</w:t>
      </w:r>
    </w:p>
    <w:p w14:paraId="4B7F315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Check Seller Reputation</w:t>
      </w:r>
    </w:p>
    <w:p w14:paraId="70656F39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Research seller reviews and ratings</w:t>
      </w:r>
    </w:p>
    <w:p w14:paraId="15E5B874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 w:line="240" w:lineRule="auto"/>
        <w:ind w:left="720" w:hanging="360"/>
      </w:pPr>
      <w:r>
        <w:t>Beware of reviews that seem fake or lack detai</w:t>
      </w:r>
      <w:bookmarkStart w:id="2" w:name="_GoBack"/>
      <w:bookmarkEnd w:id="2"/>
      <w:r>
        <w:t>l</w:t>
      </w:r>
    </w:p>
    <w:p w14:paraId="2F2D8E82">
      <w:r>
        <w:br w:type="page"/>
      </w:r>
    </w:p>
    <w:p w14:paraId="386D92C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Use Secure Wi-Fi</w:t>
      </w:r>
    </w:p>
    <w:p w14:paraId="2D17B9E2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Avoid shopping on unsecured public Wi-Fi networks</w:t>
      </w:r>
    </w:p>
    <w:p w14:paraId="33EF0B57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 w:line="240" w:lineRule="auto"/>
        <w:ind w:left="720" w:hanging="360"/>
      </w:pPr>
      <w:r>
        <w:t>Use a VPN if shopping on public Wi-Fi is necessary</w:t>
      </w:r>
    </w:p>
    <w:p w14:paraId="1F37FF87">
      <w:pPr>
        <w:pStyle w:val="3"/>
        <w:bidi w:val="0"/>
        <w:spacing w:line="240" w:lineRule="auto"/>
      </w:pPr>
      <w:r>
        <w:t xml:space="preserve">Safe Online </w:t>
      </w:r>
      <w:r>
        <w:rPr>
          <w:u w:val="single"/>
        </w:rPr>
        <w:t>Selling</w:t>
      </w:r>
    </w:p>
    <w:p w14:paraId="355D1AE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Use Secure Platforms</w:t>
      </w:r>
    </w:p>
    <w:p w14:paraId="36574397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Sell through reputable, secure online marketplaces</w:t>
      </w:r>
    </w:p>
    <w:p w14:paraId="5F985775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240" w:lineRule="auto"/>
        <w:ind w:left="720" w:hanging="360"/>
      </w:pPr>
      <w:r>
        <w:t>Avoid sharing financial info outside secure platforms</w:t>
      </w:r>
    </w:p>
    <w:p w14:paraId="2912E7B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Meet in Public for In-Person Sales</w:t>
      </w:r>
    </w:p>
    <w:p w14:paraId="54C332EB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Choose a busy, well-lit public location</w:t>
      </w:r>
    </w:p>
    <w:p w14:paraId="2E6677C3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 w:line="240" w:lineRule="auto"/>
        <w:ind w:left="720" w:hanging="360"/>
      </w:pPr>
      <w:r>
        <w:t>Consider bringing another person with you</w:t>
      </w:r>
    </w:p>
    <w:p w14:paraId="25410D4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Protect Personal Info</w:t>
      </w:r>
    </w:p>
    <w:p w14:paraId="0BAC2709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Don't share contact info until a sale is confirmed</w:t>
      </w:r>
    </w:p>
    <w:p w14:paraId="3492B262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 w:line="240" w:lineRule="auto"/>
        <w:ind w:left="720" w:hanging="360"/>
      </w:pPr>
      <w:r>
        <w:t>Use an alternate email for selling accounts</w:t>
      </w:r>
    </w:p>
    <w:p w14:paraId="0C3ADDA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Accept Secure Payments</w:t>
      </w:r>
    </w:p>
    <w:p w14:paraId="00C1D1FC">
      <w:pPr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Avoid cash from unknown buyers</w:t>
      </w:r>
    </w:p>
    <w:p w14:paraId="3820C282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 w:line="240" w:lineRule="auto"/>
        <w:ind w:left="720" w:hanging="360"/>
      </w:pPr>
      <w:r>
        <w:t>Use secure payment services with buyer protection</w:t>
      </w:r>
    </w:p>
    <w:p w14:paraId="6BD574A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Check Buyer History</w:t>
      </w:r>
    </w:p>
    <w:p w14:paraId="4BD2351C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720" w:hanging="360"/>
        <w:textAlignment w:val="auto"/>
      </w:pPr>
      <w:r>
        <w:t>Review buyer ratings and feedback</w:t>
      </w:r>
    </w:p>
    <w:p w14:paraId="20FAEBAF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 w:line="240" w:lineRule="auto"/>
        <w:ind w:left="720" w:hanging="360"/>
      </w:pPr>
      <w:r>
        <w:t>Be wary of new accounts with no history</w:t>
      </w:r>
    </w:p>
    <w:p w14:paraId="0E3EEF98">
      <w:pPr>
        <w:bidi w:val="0"/>
        <w:spacing w:line="240" w:lineRule="auto"/>
      </w:pPr>
      <w:r>
        <w:rPr>
          <w:lang w:val="en-US" w:eastAsia="zh-CN"/>
        </w:rPr>
        <w:t>By following these tips, you can help protect your privacy, financial information, and personal safety when shopping or selling online and in person.</w:t>
      </w:r>
    </w:p>
    <w:p w14:paraId="4FC5DF67">
      <w:pPr>
        <w:spacing w:line="240" w:lineRule="auto"/>
        <w:rPr>
          <w:rFonts w:hint="default"/>
          <w:lang w:val="en-AU"/>
        </w:rPr>
      </w:pPr>
      <w:bookmarkStart w:id="0" w:name="_Toc2270"/>
      <w:bookmarkEnd w:id="0"/>
      <w:bookmarkStart w:id="1" w:name="_Toc8067"/>
      <w:bookmarkEnd w:id="1"/>
      <w:r>
        <w:rPr>
          <w:lang w:val="en-US" w:eastAsia="zh-CN"/>
        </w:rPr>
        <w:br w:type="textWrapping"/>
      </w:r>
      <w:r>
        <w:rPr>
          <w:rFonts w:hint="default" w:ascii="Calibri" w:hAnsi="Calibri" w:eastAsia="Times New Roman" w:cs="Times New Roman"/>
          <w:b/>
          <w:bCs/>
          <w:sz w:val="36"/>
          <w:szCs w:val="36"/>
          <w:lang w:val="en-AU" w:eastAsia="en-AU" w:bidi="ar-SA"/>
        </w:rPr>
        <w:t>Some sites for buying and selling</w:t>
      </w:r>
      <w:r>
        <w:rPr>
          <w:rFonts w:hint="default"/>
          <w:lang w:val="en-AU"/>
        </w:rPr>
        <w:br w:type="textWrapping"/>
      </w:r>
      <w:r>
        <w:rPr>
          <w:rFonts w:hint="default"/>
          <w:lang w:val="en-AU"/>
        </w:rPr>
        <w:t>- gumtree.com.au</w:t>
      </w:r>
    </w:p>
    <w:p w14:paraId="7B87944F">
      <w:pPr>
        <w:spacing w:line="240" w:lineRule="auto"/>
        <w:rPr>
          <w:rFonts w:hint="default"/>
          <w:lang w:val="en-AU"/>
        </w:rPr>
      </w:pPr>
      <w:r>
        <w:rPr>
          <w:rFonts w:hint="default"/>
          <w:lang w:val="en-AU"/>
        </w:rPr>
        <w:t>- ebay.com.au</w:t>
      </w:r>
    </w:p>
    <w:p w14:paraId="0AAB7AF3">
      <w:pPr>
        <w:spacing w:line="240" w:lineRule="auto"/>
        <w:rPr>
          <w:rFonts w:hint="default"/>
          <w:lang w:val="en-AU" w:eastAsia="zh-CN"/>
        </w:rPr>
      </w:pPr>
      <w:r>
        <w:rPr>
          <w:rFonts w:hint="default"/>
          <w:lang w:val="en-AU" w:eastAsia="zh-CN"/>
        </w:rPr>
        <w:t>- Facebook Marketplace</w:t>
      </w:r>
    </w:p>
    <w:p w14:paraId="158556D1">
      <w:pPr>
        <w:spacing w:line="240" w:lineRule="auto"/>
        <w:rPr>
          <w:rFonts w:hint="default"/>
          <w:lang w:val="en-AU" w:eastAsia="zh-CN"/>
        </w:rPr>
      </w:pPr>
      <w:r>
        <w:rPr>
          <w:rFonts w:hint="default"/>
          <w:lang w:val="en-AU" w:eastAsia="zh-CN"/>
        </w:rPr>
        <w:t>- amazon.com.au</w:t>
      </w:r>
    </w:p>
    <w:sectPr>
      <w:headerReference r:id="rId3" w:type="default"/>
      <w:footerReference r:id="rId4" w:type="default"/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auto"/>
    <w:pitch w:val="default"/>
    <w:sig w:usb0="E10002FF" w:usb1="5000ECFF" w:usb2="00000009" w:usb3="00000000" w:csb0="2000019F" w:csb1="00000000"/>
  </w:font>
  <w:font w:name="Open Sans">
    <w:altName w:val="Times New Roman"/>
    <w:panose1 w:val="020B0606030504020204"/>
    <w:charset w:val="86"/>
    <w:family w:val="auto"/>
    <w:pitch w:val="default"/>
    <w:sig w:usb0="00000000" w:usb1="00000000" w:usb2="00000028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Computer 7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omputer 7">
    <w:panose1 w:val="02000500000000000000"/>
    <w:charset w:val="00"/>
    <w:family w:val="auto"/>
    <w:pitch w:val="default"/>
    <w:sig w:usb0="8000002F" w:usb1="0000000A" w:usb2="00000000" w:usb3="00000000" w:csb0="000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+Heading">
    <w:altName w:val="Computer 7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29AC21">
    <w:pPr>
      <w:pStyle w:val="8"/>
      <w:jc w:val="center"/>
      <w:rPr>
        <w:lang w:val="en-US"/>
      </w:rPr>
    </w:pPr>
    <w:r>
      <w:rPr>
        <w:sz w:val="24"/>
        <w:szCs w:val="21"/>
        <w:lang w:val="en-US"/>
      </w:rPr>
      <w:t xml:space="preserve">Hobstar Computing Solutions - </w:t>
    </w:r>
    <w:r>
      <w:fldChar w:fldCharType="begin"/>
    </w:r>
    <w:r>
      <w:instrText xml:space="preserve"> HYPERLINK "http://www.hobstar.io" </w:instrText>
    </w:r>
    <w:r>
      <w:fldChar w:fldCharType="separate"/>
    </w:r>
    <w:r>
      <w:rPr>
        <w:rStyle w:val="10"/>
        <w:sz w:val="24"/>
        <w:szCs w:val="21"/>
        <w:lang w:val="en-US"/>
      </w:rPr>
      <w:t>www.hobstar.io</w:t>
    </w:r>
    <w:r>
      <w:rPr>
        <w:rStyle w:val="10"/>
        <w:sz w:val="24"/>
        <w:szCs w:val="21"/>
        <w:lang w:val="en-US"/>
      </w:rPr>
      <w:fldChar w:fldCharType="end"/>
    </w:r>
    <w:r>
      <w:rPr>
        <w:sz w:val="24"/>
        <w:szCs w:val="21"/>
        <w:lang w:val="en-US"/>
      </w:rPr>
      <w:t xml:space="preserve"> - 0401 268 321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331A57">
    <w:pPr>
      <w:pStyle w:val="9"/>
      <w:rPr>
        <w:rFonts w:hint="default"/>
        <w:lang w:val="en-AU"/>
      </w:rPr>
    </w:pPr>
    <w:r>
      <w:rPr>
        <w:rFonts w:hint="default"/>
        <w:sz w:val="18"/>
      </w:rPr>
      <w:t>Safe Online Buying and Selling.docx</w:t>
    </w:r>
    <w:r>
      <w:rPr>
        <w:sz w:val="18"/>
        <w:lang w:val="en-US"/>
      </w:rPr>
      <w:t xml:space="preserve"> (Version 0.1) - Draft</w:t>
    </w:r>
    <w:r>
      <w:rPr>
        <w:rFonts w:hint="default"/>
        <w:sz w:val="18"/>
        <w:lang w:val="en-AU"/>
      </w:rPr>
      <w:tab/>
      <w:t xml:space="preserve">                                                                                                                      </w:t>
    </w:r>
    <w:sdt>
      <w:sdtPr>
        <w:id w:val="1728636285"/>
        <w:docPartObj>
          <w:docPartGallery w:val="autotext"/>
        </w:docPartObj>
      </w:sdtPr>
      <w:sdtContent>
        <w:r>
          <w:t xml:space="preserve">Page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  <w:r>
          <w:t xml:space="preserve"> of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4B8BD"/>
    <w:multiLevelType w:val="multilevel"/>
    <w:tmpl w:val="8764B8B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8FEF48FD"/>
    <w:multiLevelType w:val="multilevel"/>
    <w:tmpl w:val="8FEF48F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973F5C7E"/>
    <w:multiLevelType w:val="multilevel"/>
    <w:tmpl w:val="973F5C7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A8377F25"/>
    <w:multiLevelType w:val="multilevel"/>
    <w:tmpl w:val="A8377F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B79FAC20"/>
    <w:multiLevelType w:val="multilevel"/>
    <w:tmpl w:val="B79FAC2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E700199B"/>
    <w:multiLevelType w:val="multilevel"/>
    <w:tmpl w:val="E700199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F33C4815"/>
    <w:multiLevelType w:val="multilevel"/>
    <w:tmpl w:val="F33C481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017CF324"/>
    <w:multiLevelType w:val="multilevel"/>
    <w:tmpl w:val="017CF3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1D50EE1C"/>
    <w:multiLevelType w:val="multilevel"/>
    <w:tmpl w:val="1D50EE1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7DBCAF8B"/>
    <w:multiLevelType w:val="multilevel"/>
    <w:tmpl w:val="7DBCAF8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7"/>
  </w:num>
  <w:num w:numId="7">
    <w:abstractNumId w:val="1"/>
  </w:num>
  <w:num w:numId="8">
    <w:abstractNumId w:val="4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A0NTQwNjI2N7cwNDZS0lEKTi0uzszPAykwrgUAKMJEaCwAAAA="/>
  </w:docVars>
  <w:rsids>
    <w:rsidRoot w:val="009852FF"/>
    <w:rsid w:val="00005759"/>
    <w:rsid w:val="00035DDF"/>
    <w:rsid w:val="00040245"/>
    <w:rsid w:val="00041243"/>
    <w:rsid w:val="00041A3E"/>
    <w:rsid w:val="00064F90"/>
    <w:rsid w:val="00086D61"/>
    <w:rsid w:val="00097B72"/>
    <w:rsid w:val="000B2A91"/>
    <w:rsid w:val="000B3560"/>
    <w:rsid w:val="000D08F7"/>
    <w:rsid w:val="000E6A50"/>
    <w:rsid w:val="000F68E8"/>
    <w:rsid w:val="000F7214"/>
    <w:rsid w:val="001038BA"/>
    <w:rsid w:val="0011379A"/>
    <w:rsid w:val="001947A1"/>
    <w:rsid w:val="001D4074"/>
    <w:rsid w:val="001E7577"/>
    <w:rsid w:val="001F1852"/>
    <w:rsid w:val="0021051C"/>
    <w:rsid w:val="002140D2"/>
    <w:rsid w:val="00245A8D"/>
    <w:rsid w:val="002519E3"/>
    <w:rsid w:val="002524B8"/>
    <w:rsid w:val="00272158"/>
    <w:rsid w:val="002B42A4"/>
    <w:rsid w:val="002B6CBA"/>
    <w:rsid w:val="002C26A1"/>
    <w:rsid w:val="002E0984"/>
    <w:rsid w:val="003448F1"/>
    <w:rsid w:val="003830B5"/>
    <w:rsid w:val="00392B83"/>
    <w:rsid w:val="003F0618"/>
    <w:rsid w:val="00441DE3"/>
    <w:rsid w:val="00484F2F"/>
    <w:rsid w:val="004D3D49"/>
    <w:rsid w:val="004E4980"/>
    <w:rsid w:val="005026E7"/>
    <w:rsid w:val="0050360F"/>
    <w:rsid w:val="00507FA4"/>
    <w:rsid w:val="00520149"/>
    <w:rsid w:val="005337BB"/>
    <w:rsid w:val="005536A4"/>
    <w:rsid w:val="005760D6"/>
    <w:rsid w:val="005A2F5D"/>
    <w:rsid w:val="005B4397"/>
    <w:rsid w:val="005E0962"/>
    <w:rsid w:val="005E2072"/>
    <w:rsid w:val="005F5353"/>
    <w:rsid w:val="006022B1"/>
    <w:rsid w:val="00610AA1"/>
    <w:rsid w:val="00644A49"/>
    <w:rsid w:val="00667E77"/>
    <w:rsid w:val="006C408F"/>
    <w:rsid w:val="006C6AE8"/>
    <w:rsid w:val="006E48DF"/>
    <w:rsid w:val="006E6FAC"/>
    <w:rsid w:val="006E7128"/>
    <w:rsid w:val="0071601B"/>
    <w:rsid w:val="007178E4"/>
    <w:rsid w:val="0072006D"/>
    <w:rsid w:val="00726776"/>
    <w:rsid w:val="00760490"/>
    <w:rsid w:val="0076632C"/>
    <w:rsid w:val="00771B45"/>
    <w:rsid w:val="00794473"/>
    <w:rsid w:val="00794874"/>
    <w:rsid w:val="007B7D7E"/>
    <w:rsid w:val="007D7CCD"/>
    <w:rsid w:val="007E1CE5"/>
    <w:rsid w:val="007E35C9"/>
    <w:rsid w:val="008A19B4"/>
    <w:rsid w:val="008A6D7C"/>
    <w:rsid w:val="008B0A79"/>
    <w:rsid w:val="00931982"/>
    <w:rsid w:val="00960C37"/>
    <w:rsid w:val="00981060"/>
    <w:rsid w:val="00981EBA"/>
    <w:rsid w:val="009852FF"/>
    <w:rsid w:val="00991D6E"/>
    <w:rsid w:val="00997E4F"/>
    <w:rsid w:val="00A01EDD"/>
    <w:rsid w:val="00A0768F"/>
    <w:rsid w:val="00A45E81"/>
    <w:rsid w:val="00A82B61"/>
    <w:rsid w:val="00AA7559"/>
    <w:rsid w:val="00AB01F3"/>
    <w:rsid w:val="00AB18E4"/>
    <w:rsid w:val="00AC0523"/>
    <w:rsid w:val="00AF529E"/>
    <w:rsid w:val="00B50DD8"/>
    <w:rsid w:val="00B642B0"/>
    <w:rsid w:val="00B72F56"/>
    <w:rsid w:val="00B75F37"/>
    <w:rsid w:val="00B76EFD"/>
    <w:rsid w:val="00B95298"/>
    <w:rsid w:val="00BA288A"/>
    <w:rsid w:val="00BB0999"/>
    <w:rsid w:val="00BE057F"/>
    <w:rsid w:val="00BE3EA9"/>
    <w:rsid w:val="00BE5366"/>
    <w:rsid w:val="00BF0FF0"/>
    <w:rsid w:val="00C00128"/>
    <w:rsid w:val="00C05945"/>
    <w:rsid w:val="00C26E7F"/>
    <w:rsid w:val="00C324F1"/>
    <w:rsid w:val="00C91C60"/>
    <w:rsid w:val="00CA741E"/>
    <w:rsid w:val="00CA7FBD"/>
    <w:rsid w:val="00CC7833"/>
    <w:rsid w:val="00D43538"/>
    <w:rsid w:val="00D55242"/>
    <w:rsid w:val="00D93983"/>
    <w:rsid w:val="00DF4EC3"/>
    <w:rsid w:val="00DF5858"/>
    <w:rsid w:val="00E052A9"/>
    <w:rsid w:val="00E10F6D"/>
    <w:rsid w:val="00E25A9D"/>
    <w:rsid w:val="00E304B8"/>
    <w:rsid w:val="00E80A34"/>
    <w:rsid w:val="00E80E21"/>
    <w:rsid w:val="00E823FE"/>
    <w:rsid w:val="00E84926"/>
    <w:rsid w:val="00EB50D2"/>
    <w:rsid w:val="00EC5B4F"/>
    <w:rsid w:val="00EC791D"/>
    <w:rsid w:val="00ED5E1E"/>
    <w:rsid w:val="00EE3D1D"/>
    <w:rsid w:val="00EF375A"/>
    <w:rsid w:val="00F104A8"/>
    <w:rsid w:val="00F17F54"/>
    <w:rsid w:val="00F231A7"/>
    <w:rsid w:val="00F50323"/>
    <w:rsid w:val="00F64E7A"/>
    <w:rsid w:val="00F66910"/>
    <w:rsid w:val="00F756AD"/>
    <w:rsid w:val="00F922FF"/>
    <w:rsid w:val="00FA7187"/>
    <w:rsid w:val="00FB3C74"/>
    <w:rsid w:val="00FE48AA"/>
    <w:rsid w:val="1EF736D9"/>
    <w:rsid w:val="2D3E57C8"/>
    <w:rsid w:val="3A047760"/>
    <w:rsid w:val="3E7B73CE"/>
    <w:rsid w:val="77D4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SimSun" w:cstheme="minorBidi"/>
      <w:sz w:val="32"/>
      <w:szCs w:val="24"/>
      <w:lang w:val="en-AU" w:eastAsia="en-AU" w:bidi="ar-SA"/>
    </w:rPr>
  </w:style>
  <w:style w:type="paragraph" w:styleId="2">
    <w:name w:val="heading 2"/>
    <w:basedOn w:val="1"/>
    <w:link w:val="15"/>
    <w:qFormat/>
    <w:uiPriority w:val="9"/>
    <w:pPr>
      <w:spacing w:before="100" w:beforeAutospacing="1" w:after="100" w:afterAutospacing="1"/>
      <w:outlineLvl w:val="1"/>
    </w:pPr>
    <w:rPr>
      <w:rFonts w:eastAsia="Times New Roman" w:cs="Times New Roman" w:asciiTheme="majorHAnsi" w:hAnsiTheme="majorHAnsi"/>
      <w:b/>
      <w:bCs/>
      <w:sz w:val="40"/>
      <w:szCs w:val="36"/>
    </w:rPr>
  </w:style>
  <w:style w:type="paragraph" w:styleId="3">
    <w:name w:val="heading 3"/>
    <w:basedOn w:val="4"/>
    <w:next w:val="1"/>
    <w:link w:val="19"/>
    <w:unhideWhenUsed/>
    <w:qFormat/>
    <w:uiPriority w:val="9"/>
    <w:pPr>
      <w:outlineLvl w:val="2"/>
    </w:pPr>
    <w:rPr>
      <w:color w:val="4472C4" w:themeColor="accent5"/>
      <w:sz w:val="40"/>
      <w14:textFill>
        <w14:solidFill>
          <w14:schemeClr w14:val="accent5"/>
        </w14:solidFill>
      </w14:textFill>
    </w:rPr>
  </w:style>
  <w:style w:type="paragraph" w:styleId="4">
    <w:name w:val="heading 4"/>
    <w:basedOn w:val="2"/>
    <w:next w:val="1"/>
    <w:link w:val="20"/>
    <w:unhideWhenUsed/>
    <w:qFormat/>
    <w:uiPriority w:val="9"/>
    <w:pPr>
      <w:outlineLvl w:val="3"/>
    </w:pPr>
    <w:rPr>
      <w:rFonts w:ascii="Calibri" w:hAnsi="Calibri"/>
      <w:sz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3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513"/>
        <w:tab w:val="right" w:pos="9026"/>
      </w:tabs>
    </w:pPr>
  </w:style>
  <w:style w:type="paragraph" w:styleId="9">
    <w:name w:val="header"/>
    <w:basedOn w:val="1"/>
    <w:link w:val="16"/>
    <w:unhideWhenUsed/>
    <w:qFormat/>
    <w:uiPriority w:val="99"/>
    <w:pPr>
      <w:tabs>
        <w:tab w:val="center" w:pos="4513"/>
        <w:tab w:val="right" w:pos="9026"/>
      </w:tabs>
    </w:pPr>
  </w:style>
  <w:style w:type="character" w:styleId="10">
    <w:name w:val="Hyperlink"/>
    <w:basedOn w:val="5"/>
    <w:unhideWhenUsed/>
    <w:qFormat/>
    <w:uiPriority w:val="99"/>
    <w:rPr>
      <w:color w:val="0000FF"/>
      <w:u w:val="single"/>
    </w:rPr>
  </w:style>
  <w:style w:type="character" w:styleId="11">
    <w:name w:val="Strong"/>
    <w:basedOn w:val="5"/>
    <w:qFormat/>
    <w:uiPriority w:val="22"/>
    <w:rPr>
      <w:b/>
      <w:bCs/>
    </w:rPr>
  </w:style>
  <w:style w:type="paragraph" w:styleId="12">
    <w:name w:val="Title"/>
    <w:basedOn w:val="1"/>
    <w:next w:val="1"/>
    <w:link w:val="18"/>
    <w:qFormat/>
    <w:uiPriority w:val="10"/>
    <w:pPr>
      <w:contextualSpacing/>
    </w:pPr>
    <w:rPr>
      <w:rFonts w:asciiTheme="majorHAnsi" w:hAnsiTheme="majorHAnsi" w:eastAsiaTheme="majorEastAsia" w:cstheme="majorBidi"/>
      <w:b/>
      <w:spacing w:val="-10"/>
      <w:kern w:val="28"/>
      <w:sz w:val="56"/>
      <w:szCs w:val="56"/>
    </w:rPr>
  </w:style>
  <w:style w:type="character" w:customStyle="1" w:styleId="13">
    <w:name w:val="Balloon Text Char"/>
    <w:basedOn w:val="5"/>
    <w:link w:val="7"/>
    <w:semiHidden/>
    <w:uiPriority w:val="99"/>
    <w:rPr>
      <w:rFonts w:ascii="Segoe UI" w:hAnsi="Segoe UI" w:eastAsia="SimSun" w:cs="Segoe UI"/>
      <w:sz w:val="18"/>
      <w:szCs w:val="18"/>
      <w:lang w:eastAsia="en-AU"/>
    </w:rPr>
  </w:style>
  <w:style w:type="paragraph" w:styleId="14">
    <w:name w:val="List Paragraph"/>
    <w:basedOn w:val="1"/>
    <w:qFormat/>
    <w:uiPriority w:val="34"/>
    <w:pPr>
      <w:ind w:left="720"/>
      <w:contextualSpacing/>
    </w:pPr>
    <w:rPr>
      <w:rFonts w:cs="Times New Roman"/>
    </w:rPr>
  </w:style>
  <w:style w:type="character" w:customStyle="1" w:styleId="15">
    <w:name w:val="Heading 2 Char"/>
    <w:basedOn w:val="5"/>
    <w:link w:val="2"/>
    <w:qFormat/>
    <w:uiPriority w:val="9"/>
    <w:rPr>
      <w:rFonts w:eastAsia="Times New Roman" w:cs="Times New Roman" w:asciiTheme="majorHAnsi" w:hAnsiTheme="majorHAnsi"/>
      <w:b/>
      <w:bCs/>
      <w:sz w:val="40"/>
      <w:szCs w:val="36"/>
      <w:lang w:eastAsia="en-AU"/>
    </w:rPr>
  </w:style>
  <w:style w:type="character" w:customStyle="1" w:styleId="16">
    <w:name w:val="Header Char"/>
    <w:basedOn w:val="5"/>
    <w:link w:val="9"/>
    <w:qFormat/>
    <w:uiPriority w:val="99"/>
    <w:rPr>
      <w:rFonts w:ascii="Calibri" w:hAnsi="Calibri" w:eastAsia="SimSun"/>
      <w:sz w:val="24"/>
      <w:szCs w:val="24"/>
      <w:lang w:eastAsia="en-AU"/>
    </w:rPr>
  </w:style>
  <w:style w:type="character" w:customStyle="1" w:styleId="17">
    <w:name w:val="Footer Char"/>
    <w:basedOn w:val="5"/>
    <w:link w:val="8"/>
    <w:qFormat/>
    <w:uiPriority w:val="99"/>
    <w:rPr>
      <w:rFonts w:ascii="Calibri" w:hAnsi="Calibri" w:eastAsia="SimSun"/>
      <w:sz w:val="24"/>
      <w:szCs w:val="24"/>
      <w:lang w:eastAsia="en-AU"/>
    </w:rPr>
  </w:style>
  <w:style w:type="character" w:customStyle="1" w:styleId="18">
    <w:name w:val="Title Char"/>
    <w:basedOn w:val="5"/>
    <w:link w:val="12"/>
    <w:qFormat/>
    <w:uiPriority w:val="10"/>
    <w:rPr>
      <w:rFonts w:asciiTheme="majorHAnsi" w:hAnsiTheme="majorHAnsi" w:eastAsiaTheme="majorEastAsia" w:cstheme="majorBidi"/>
      <w:b/>
      <w:spacing w:val="-10"/>
      <w:kern w:val="28"/>
      <w:sz w:val="56"/>
      <w:szCs w:val="56"/>
      <w:lang w:eastAsia="en-AU"/>
    </w:rPr>
  </w:style>
  <w:style w:type="character" w:customStyle="1" w:styleId="19">
    <w:name w:val="Heading 3 Char"/>
    <w:basedOn w:val="5"/>
    <w:link w:val="3"/>
    <w:qFormat/>
    <w:uiPriority w:val="9"/>
    <w:rPr>
      <w:rFonts w:ascii="Calibri" w:hAnsi="Calibri" w:eastAsiaTheme="majorEastAsia" w:cstheme="majorBidi"/>
      <w:b/>
      <w:i/>
      <w:iCs/>
      <w:color w:val="4472C4" w:themeColor="accent5"/>
      <w:sz w:val="40"/>
      <w:szCs w:val="24"/>
      <w:lang w:eastAsia="en-AU"/>
      <w14:textFill>
        <w14:solidFill>
          <w14:schemeClr w14:val="accent5"/>
        </w14:solidFill>
      </w14:textFill>
    </w:rPr>
  </w:style>
  <w:style w:type="character" w:customStyle="1" w:styleId="20">
    <w:name w:val="Heading 4 Char"/>
    <w:link w:val="4"/>
    <w:qFormat/>
    <w:uiPriority w:val="9"/>
    <w:rPr>
      <w:rFonts w:ascii="Calibri" w:hAnsi="Calibri" w:eastAsia="Times New Roman" w:cs="Times New Roman"/>
      <w:b/>
      <w:bCs/>
      <w:sz w:val="36"/>
      <w:szCs w:val="36"/>
      <w:lang w:val="en-AU" w:eastAsia="en-A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479</Words>
  <Characters>2732</Characters>
  <Lines>22</Lines>
  <Paragraphs>6</Paragraphs>
  <TotalTime>22</TotalTime>
  <ScaleCrop>false</ScaleCrop>
  <LinksUpToDate>false</LinksUpToDate>
  <CharactersWithSpaces>3205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2024-05-30T15:49:00Z</dcterms:created>
  <dc:creator>M2Win10-2</dc:creator>
  <cp:lastModifiedBy>wps</cp:lastModifiedBy>
  <dcterms:modified xsi:type="dcterms:W3CDTF">2024-06-13T23:23:49Z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AC730A0FD2AD4F328B3D481256744F40_13</vt:lpwstr>
  </property>
</Properties>
</file>