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94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5"/>
      </w:tblGrid>
      <w:tr w14:paraId="6EF7E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C141A">
            <w:pPr>
              <w:pStyle w:val="14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1" w:beforeLines="50" w:beforeAutospacing="0" w:after="181" w:afterLines="50" w:afterAutospacing="0" w:line="240" w:lineRule="auto"/>
              <w:textAlignment w:val="auto"/>
              <w:rPr>
                <w:rFonts w:hint="default"/>
                <w:sz w:val="48"/>
                <w:lang w:val="en-US"/>
              </w:rPr>
            </w:pPr>
            <w:bookmarkStart w:id="0" w:name="_Toc8204"/>
            <w:r>
              <w:rPr>
                <w:rFonts w:hint="default" w:ascii="Calibri" w:hAnsi="Calibri"/>
                <w:sz w:val="48"/>
                <w:lang w:val="en-US" w:eastAsia="zh-CN"/>
              </w:rPr>
              <w:t>DuckDuckGo</w:t>
            </w:r>
            <w:r>
              <w:rPr>
                <w:rFonts w:hint="default" w:ascii="Calibri" w:hAnsi="Calibri"/>
                <w:sz w:val="48"/>
                <w:lang w:val="en-US" w:eastAsia="zh-CN"/>
              </w:rPr>
              <w:br w:type="textWrapping"/>
            </w:r>
            <w:r>
              <w:rPr>
                <w:rFonts w:hint="default" w:ascii="Calibri" w:hAnsi="Calibri"/>
                <w:sz w:val="48"/>
                <w:lang w:val="en-US" w:eastAsia="zh-CN"/>
              </w:rPr>
              <w:t>A guide for privacy and Better Internet usage</w:t>
            </w:r>
            <w:bookmarkEnd w:id="0"/>
          </w:p>
        </w:tc>
      </w:tr>
    </w:tbl>
    <w:p w14:paraId="6BBEE7D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</w:rPr>
      </w:pPr>
    </w:p>
    <w:tbl>
      <w:tblPr>
        <w:tblStyle w:val="111"/>
        <w:tblW w:w="10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0"/>
      </w:tblGrid>
      <w:tr w14:paraId="22850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630" w:type="dxa"/>
          </w:tcPr>
          <w:p w14:paraId="18665D87">
            <w:pPr>
              <w:pStyle w:val="142"/>
              <w:pageBreakBefore w:val="0"/>
              <w:widowControl w:val="0"/>
              <w:tabs>
                <w:tab w:val="right" w:leader="dot" w:pos="1046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1" w:beforeLines="50" w:beforeAutospacing="0" w:after="181" w:afterLines="50" w:afterAutospacing="0" w:line="240" w:lineRule="auto"/>
              <w:jc w:val="both"/>
              <w:textAlignment w:val="auto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Table of Contents</w:t>
            </w:r>
          </w:p>
          <w:p w14:paraId="19872D23">
            <w:pPr>
              <w:pStyle w:val="142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  <w:sz w:val="28"/>
              </w:rPr>
              <w:fldChar w:fldCharType="begin"/>
            </w:r>
            <w:r>
              <w:rPr>
                <w:rFonts w:asciiTheme="minorHAnsi" w:hAnsiTheme="minorHAnsi" w:cstheme="minorHAnsi"/>
                <w:sz w:val="28"/>
              </w:rPr>
              <w:instrText xml:space="preserve">TOC \o "1-3" \h \u </w:instrText>
            </w:r>
            <w:r>
              <w:rPr>
                <w:rFonts w:asciiTheme="minorHAnsi" w:hAnsiTheme="minorHAnsi" w:cstheme="minorHAnsi"/>
                <w:sz w:val="28"/>
              </w:rPr>
              <w:fldChar w:fldCharType="separate"/>
            </w: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_Toc8204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 w:ascii="Calibri" w:hAnsi="Calibri"/>
                <w:lang w:val="en-US" w:eastAsia="zh-CN"/>
              </w:rPr>
              <w:t>DuckDuckGo</w:t>
            </w:r>
            <w:r>
              <w:rPr>
                <w:rFonts w:hint="default" w:ascii="Calibri" w:hAnsi="Calibri"/>
                <w:lang w:val="en-US" w:eastAsia="zh-CN"/>
              </w:rPr>
              <w:t xml:space="preserve"> </w:t>
            </w:r>
            <w:r>
              <w:rPr>
                <w:rFonts w:hint="default" w:ascii="Calibri" w:hAnsi="Calibri"/>
                <w:lang w:val="en-US" w:eastAsia="zh-CN"/>
              </w:rPr>
              <w:t>A guide for privacy and Better Internet usage</w:t>
            </w:r>
            <w:r>
              <w:tab/>
            </w:r>
            <w:r>
              <w:fldChar w:fldCharType="begin"/>
            </w:r>
            <w:r>
              <w:instrText xml:space="preserve"> PAGEREF _Toc8204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27DC19BD">
            <w:pPr>
              <w:pStyle w:val="143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_Toc5006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szCs w:val="44"/>
                <w:lang w:val="en-US"/>
              </w:rPr>
              <w:t>How to use this manual</w:t>
            </w:r>
            <w:r>
              <w:rPr>
                <w:rFonts w:asciiTheme="minorHAnsi" w:hAnsiTheme="minorHAnsi" w:cstheme="minorHAnsi"/>
                <w:bCs/>
                <w:szCs w:val="36"/>
                <w:lang w:val="en-US"/>
              </w:rPr>
              <w:t xml:space="preserve"> </w:t>
            </w:r>
            <w:r>
              <w:tab/>
            </w:r>
            <w:r>
              <w:fldChar w:fldCharType="begin"/>
            </w:r>
            <w:r>
              <w:instrText xml:space="preserve"> PAGEREF _Toc5006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5FC7759D">
            <w:pPr>
              <w:pStyle w:val="143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_Toc647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 w:ascii="Calibri" w:hAnsi="Calibri"/>
                <w:lang w:val="en-US" w:eastAsia="zh-CN"/>
              </w:rPr>
              <w:t>DuckDuckG</w:t>
            </w:r>
            <w:r>
              <w:rPr>
                <w:rFonts w:hint="default"/>
                <w:lang w:val="en-US" w:eastAsia="zh-CN"/>
              </w:rPr>
              <w:t>o</w:t>
            </w:r>
            <w:r>
              <w:tab/>
            </w:r>
            <w:r>
              <w:fldChar w:fldCharType="begin"/>
            </w:r>
            <w:r>
              <w:instrText xml:space="preserve"> PAGEREF _Toc647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5FA05444">
            <w:pPr>
              <w:pStyle w:val="143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_Toc24143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rPr>
                <w:rFonts w:hint="default"/>
                <w:lang w:val="en-US"/>
              </w:rPr>
              <w:t xml:space="preserve">0. The </w:t>
            </w:r>
            <w:r>
              <w:t>Company Behind DuckDuckGo</w:t>
            </w:r>
            <w:r>
              <w:tab/>
            </w:r>
            <w:r>
              <w:fldChar w:fldCharType="begin"/>
            </w:r>
            <w:r>
              <w:instrText xml:space="preserve"> PAGEREF _Toc24143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13398AAA">
            <w:pPr>
              <w:pStyle w:val="143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_Toc16888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t xml:space="preserve">1. </w:t>
            </w:r>
            <w:r>
              <w:rPr>
                <w:bCs/>
              </w:rPr>
              <w:t>DuckDuckGo Search Engine</w:t>
            </w:r>
            <w:r>
              <w:tab/>
            </w:r>
            <w:r>
              <w:fldChar w:fldCharType="begin"/>
            </w:r>
            <w:r>
              <w:instrText xml:space="preserve"> PAGEREF _Toc16888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3EE9EBFC">
            <w:pPr>
              <w:pStyle w:val="143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_Toc27869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t>2. DuckDuckGo Browser</w:t>
            </w:r>
            <w:r>
              <w:tab/>
            </w:r>
            <w:r>
              <w:fldChar w:fldCharType="begin"/>
            </w:r>
            <w:r>
              <w:instrText xml:space="preserve"> PAGEREF _Toc27869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58A90776">
            <w:pPr>
              <w:pStyle w:val="143"/>
              <w:tabs>
                <w:tab w:val="right" w:leader="dot" w:pos="10414"/>
              </w:tabs>
            </w:pPr>
            <w:r>
              <w:rPr>
                <w:rFonts w:asciiTheme="minorHAnsi" w:hAnsiTheme="minorHAnsi" w:cstheme="minorHAnsi"/>
              </w:rPr>
              <w:fldChar w:fldCharType="begin"/>
            </w:r>
            <w:r>
              <w:rPr>
                <w:rFonts w:asciiTheme="minorHAnsi" w:hAnsiTheme="minorHAnsi" w:cstheme="minorHAnsi"/>
              </w:rPr>
              <w:instrText xml:space="preserve"> HYPERLINK \l _Toc21933 </w:instrText>
            </w:r>
            <w:r>
              <w:rPr>
                <w:rFonts w:asciiTheme="minorHAnsi" w:hAnsiTheme="minorHAnsi" w:cstheme="minorHAnsi"/>
              </w:rPr>
              <w:fldChar w:fldCharType="separate"/>
            </w:r>
            <w:r>
              <w:t>4. Duck Player</w:t>
            </w:r>
            <w:r>
              <w:tab/>
            </w:r>
            <w:r>
              <w:fldChar w:fldCharType="begin"/>
            </w:r>
            <w:r>
              <w:instrText xml:space="preserve"> PAGEREF _Toc21933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  <w:r>
              <w:rPr>
                <w:rFonts w:asciiTheme="minorHAnsi" w:hAnsiTheme="minorHAnsi" w:cstheme="minorHAnsi"/>
              </w:rPr>
              <w:fldChar w:fldCharType="end"/>
            </w:r>
          </w:p>
          <w:p w14:paraId="3AFEB4C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1" w:beforeLines="50" w:beforeAutospacing="0" w:after="181" w:afterLines="50" w:afterAutospacing="0" w:line="240" w:lineRule="auto"/>
              <w:ind w:left="0" w:leftChars="0" w:firstLine="0" w:firstLineChars="0"/>
              <w:jc w:val="both"/>
              <w:textAlignment w:val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fldChar w:fldCharType="end"/>
            </w:r>
          </w:p>
        </w:tc>
      </w:tr>
    </w:tbl>
    <w:p w14:paraId="65BDA2D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b/>
          <w:bCs/>
          <w:sz w:val="36"/>
          <w:szCs w:val="36"/>
          <w:lang w:val="en-US"/>
        </w:rPr>
      </w:pPr>
      <w:bookmarkStart w:id="1" w:name="_Toc167631566"/>
      <w:r>
        <w:rPr>
          <w:rFonts w:asciiTheme="minorHAnsi" w:hAnsiTheme="minorHAnsi" w:cstheme="minorHAnsi"/>
          <w:b/>
          <w:bCs/>
          <w:sz w:val="36"/>
          <w:szCs w:val="36"/>
          <w:lang w:val="en-US"/>
        </w:rPr>
        <w:br w:type="page"/>
      </w:r>
      <w:bookmarkStart w:id="27" w:name="_GoBack"/>
      <w:bookmarkEnd w:id="27"/>
    </w:p>
    <w:p w14:paraId="0093426B">
      <w:pPr>
        <w:keepNext/>
        <w:keepLines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jc w:val="center"/>
        <w:textAlignment w:val="auto"/>
        <w:outlineLvl w:val="1"/>
        <w:rPr>
          <w:rFonts w:eastAsia="Times New Roman" w:asciiTheme="minorHAnsi" w:hAnsiTheme="minorHAnsi" w:cstheme="minorHAnsi"/>
          <w:b/>
          <w:bCs/>
          <w:sz w:val="36"/>
          <w:szCs w:val="36"/>
          <w:u w:val="single"/>
          <w:lang w:val="en-US"/>
        </w:rPr>
      </w:pPr>
      <w:bookmarkStart w:id="2" w:name="_Toc5006"/>
      <w:r>
        <w:rPr>
          <w:rFonts w:asciiTheme="minorHAnsi" w:hAnsiTheme="minorHAnsi" w:cstheme="minorHAnsi"/>
          <w:b/>
          <w:bCs/>
          <w:sz w:val="44"/>
          <w:szCs w:val="44"/>
          <w:u w:val="single"/>
          <w:lang w:val="en-US"/>
        </w:rPr>
        <w:t>How to use this manual</w:t>
      </w:r>
      <w:bookmarkEnd w:id="1"/>
      <w:r>
        <w:rPr>
          <w:rFonts w:asciiTheme="minorHAnsi" w:hAnsiTheme="minorHAnsi" w:cstheme="minorHAnsi"/>
          <w:b/>
          <w:bCs/>
          <w:sz w:val="36"/>
          <w:szCs w:val="36"/>
          <w:u w:val="single"/>
          <w:lang w:val="en-US"/>
        </w:rPr>
        <w:br w:type="textWrapping"/>
      </w:r>
      <w:bookmarkEnd w:id="2"/>
    </w:p>
    <w:p w14:paraId="2E6C037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szCs w:val="32"/>
          <w:lang w:val="en-US"/>
        </w:rPr>
      </w:pPr>
      <w:r>
        <w:rPr>
          <w:rFonts w:asciiTheme="minorHAnsi" w:hAnsiTheme="minorHAnsi" w:cstheme="minorHAnsi"/>
          <w:szCs w:val="32"/>
          <w:lang w:val="en-US"/>
        </w:rPr>
        <w:t>Some important information here about what you might see on the following pages.</w:t>
      </w:r>
    </w:p>
    <w:p w14:paraId="35EA9A9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szCs w:val="32"/>
          <w:u w:val="single"/>
          <w:lang w:val="en-US"/>
        </w:rPr>
      </w:pPr>
      <w:r>
        <w:rPr>
          <w:rFonts w:asciiTheme="minorHAnsi" w:hAnsiTheme="minorHAnsi" w:cstheme="minorHAnsi"/>
          <w:szCs w:val="32"/>
          <w:u w:val="single"/>
          <w:lang w:val="en-US"/>
        </w:rPr>
        <w:t>Some of my abbreviations and extras;</w:t>
      </w:r>
    </w:p>
    <w:p w14:paraId="4B7AAF9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sz w:val="23"/>
          <w:szCs w:val="32"/>
          <w:lang w:val="en-US"/>
        </w:rPr>
      </w:pPr>
      <w:r>
        <w:rPr>
          <w:rFonts w:asciiTheme="minorHAnsi" w:hAnsiTheme="minorHAnsi" w:cstheme="minorHAnsi"/>
          <w:b/>
          <w:bCs/>
          <w:szCs w:val="32"/>
          <w:lang w:val="en-US"/>
        </w:rPr>
        <w:t xml:space="preserve">NB: </w:t>
      </w:r>
      <w:r>
        <w:rPr>
          <w:rFonts w:asciiTheme="minorHAnsi" w:hAnsiTheme="minorHAnsi" w:cstheme="minorHAnsi"/>
          <w:szCs w:val="32"/>
          <w:lang w:val="en-US"/>
        </w:rPr>
        <w:t>An</w:t>
      </w:r>
      <w:r>
        <w:rPr>
          <w:rFonts w:asciiTheme="minorHAnsi" w:hAnsiTheme="minorHAnsi" w:cstheme="minorHAnsi"/>
          <w:b/>
          <w:bCs/>
          <w:szCs w:val="32"/>
          <w:lang w:val="en-US"/>
        </w:rPr>
        <w:t xml:space="preserve"> </w:t>
      </w:r>
      <w:r>
        <w:rPr>
          <w:rFonts w:asciiTheme="minorHAnsi" w:hAnsiTheme="minorHAnsi" w:cstheme="minorHAnsi"/>
          <w:szCs w:val="32"/>
          <w:lang w:val="en-US"/>
        </w:rPr>
        <w:t>abbreviation for the Latin phrase "nota bene," which means "note well" or "take notice." I use this to add some extra information to be aware of.</w:t>
      </w:r>
    </w:p>
    <w:p w14:paraId="4B253EF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szCs w:val="32"/>
          <w:lang w:val="en-US"/>
        </w:rPr>
      </w:pPr>
      <w:r>
        <w:rPr>
          <w:rFonts w:asciiTheme="minorHAnsi" w:hAnsiTheme="minorHAnsi" w:cstheme="minorHAnsi"/>
          <w:b/>
          <w:bCs/>
          <w:szCs w:val="32"/>
          <w:lang w:val="en-US"/>
        </w:rPr>
        <w:t>Pro Tip:</w:t>
      </w:r>
      <w:r>
        <w:rPr>
          <w:rFonts w:asciiTheme="minorHAnsi" w:hAnsiTheme="minorHAnsi" w:cstheme="minorHAnsi"/>
          <w:szCs w:val="32"/>
          <w:lang w:val="en-US"/>
        </w:rPr>
        <w:t xml:space="preserve"> You’ll see this where there is an extra bit of info that you need to know for being a pro computer user.</w:t>
      </w:r>
    </w:p>
    <w:p w14:paraId="41162DF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szCs w:val="32"/>
          <w:lang w:val="en-US"/>
        </w:rPr>
      </w:pPr>
      <w:r>
        <w:rPr>
          <w:rFonts w:asciiTheme="minorHAnsi" w:hAnsiTheme="minorHAnsi" w:cstheme="minorHAnsi"/>
          <w:b/>
          <w:bCs/>
          <w:szCs w:val="32"/>
          <w:lang w:val="en-US"/>
        </w:rPr>
        <w:t>Bonus:</w:t>
      </w:r>
      <w:r>
        <w:rPr>
          <w:rFonts w:asciiTheme="minorHAnsi" w:hAnsiTheme="minorHAnsi" w:cstheme="minorHAnsi"/>
          <w:szCs w:val="32"/>
          <w:lang w:val="en-US"/>
        </w:rPr>
        <w:t xml:space="preserve"> This one is similar to the previous one, just some extra info. If the Pro and Bonus are not of interest, just ignore them.</w:t>
      </w:r>
      <w:r>
        <w:rPr>
          <w:rFonts w:asciiTheme="minorHAnsi" w:hAnsiTheme="minorHAnsi" w:cstheme="minorHAnsi"/>
          <w:szCs w:val="32"/>
          <w:lang w:val="en-US"/>
        </w:rPr>
        <w:br w:type="textWrapping"/>
      </w:r>
      <w:r>
        <w:rPr>
          <w:rFonts w:asciiTheme="minorHAnsi" w:hAnsiTheme="minorHAnsi" w:cstheme="minorHAnsi"/>
          <w:b/>
          <w:bCs/>
          <w:szCs w:val="32"/>
          <w:lang w:val="en-US"/>
        </w:rPr>
        <w:t>Advanced:</w:t>
      </w:r>
      <w:r>
        <w:rPr>
          <w:rFonts w:asciiTheme="minorHAnsi" w:hAnsiTheme="minorHAnsi" w:cstheme="minorHAnsi"/>
          <w:szCs w:val="32"/>
          <w:lang w:val="en-US"/>
        </w:rPr>
        <w:t xml:space="preserve"> If you see this, some info is considered to be a bit more advanced and if it’s too much, just keep on moving.</w:t>
      </w:r>
    </w:p>
    <w:p w14:paraId="60BF1B9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sz w:val="22"/>
          <w:szCs w:val="20"/>
          <w:u w:val="single"/>
          <w:lang w:val="en-US"/>
        </w:rPr>
      </w:pPr>
      <w:r>
        <w:rPr>
          <w:rFonts w:asciiTheme="minorHAnsi" w:hAnsiTheme="minorHAnsi" w:cstheme="minorHAnsi"/>
          <w:szCs w:val="32"/>
          <w:lang w:val="en-US"/>
        </w:rPr>
        <w:t> </w:t>
      </w:r>
      <w:r>
        <w:rPr>
          <w:rFonts w:asciiTheme="minorHAnsi" w:hAnsiTheme="minorHAnsi" w:cstheme="minorHAnsi"/>
          <w:szCs w:val="32"/>
        </w:rPr>
        <w:drawing>
          <wp:anchor distT="36195" distB="36195" distL="36195" distR="36195" simplePos="0" relativeHeight="251659264" behindDoc="1" locked="0" layoutInCell="1" allowOverlap="1">
            <wp:simplePos x="0" y="0"/>
            <wp:positionH relativeFrom="column">
              <wp:posOffset>1713865</wp:posOffset>
            </wp:positionH>
            <wp:positionV relativeFrom="paragraph">
              <wp:posOffset>175895</wp:posOffset>
            </wp:positionV>
            <wp:extent cx="3218815" cy="1101090"/>
            <wp:effectExtent l="0" t="0" r="635" b="381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18815" cy="110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14:paraId="31FCED8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sz w:val="22"/>
          <w:szCs w:val="20"/>
          <w:u w:val="single"/>
          <w:lang w:val="en-US"/>
        </w:rPr>
      </w:pPr>
    </w:p>
    <w:p w14:paraId="62984E8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sz w:val="22"/>
          <w:szCs w:val="20"/>
          <w:u w:val="single"/>
          <w:lang w:val="en-US"/>
        </w:rPr>
      </w:pPr>
    </w:p>
    <w:p w14:paraId="7574AE2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sz w:val="22"/>
          <w:szCs w:val="20"/>
          <w:u w:val="single"/>
          <w:lang w:val="en-US"/>
        </w:rPr>
      </w:pPr>
    </w:p>
    <w:p w14:paraId="3DFE06E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21590</wp:posOffset>
                </wp:positionV>
                <wp:extent cx="2912110" cy="384810"/>
                <wp:effectExtent l="4445" t="5080" r="17145" b="1016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94660" y="9600565"/>
                          <a:ext cx="2912110" cy="384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297D81">
                            <w:r>
                              <w:rPr>
                                <w:rFonts w:ascii="Calibri" w:hAnsi="Calibri" w:cs="Calibri"/>
                                <w:szCs w:val="32"/>
                              </w:rPr>
                              <w:t>www.</w:t>
                            </w:r>
                            <w:r>
                              <w:rPr>
                                <w:rFonts w:ascii="Calibri" w:hAnsi="Calibri" w:cs="Calibri"/>
                                <w:szCs w:val="32"/>
                                <w:lang w:val="en-US"/>
                              </w:rPr>
                              <w:t>linktr.ee/hobstar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2.8pt;margin-top:1.7pt;height:30.3pt;width:229.3pt;z-index:251661312;mso-width-relative:page;mso-height-relative:page;" fillcolor="#FFFFFF [3201]" filled="t" stroked="t" coordsize="21600,21600" o:gfxdata="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8iMvZtUAAAAIAQAADwAA&#10;AAAAAAABACAAAAAiAAAAZHJzL2Rvd25yZXYueG1sUEsBAhQAFAAAAAgAh07iQMzyfgZSAgAAxAQA&#10;AA4AAAAAAAAAAQAgAAAAJAEAAGRycy9lMm9Eb2MueG1sUEsFBgAAAAAGAAYAWQEAAOg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C297D81">
                      <w:r>
                        <w:rPr>
                          <w:rFonts w:ascii="Calibri" w:hAnsi="Calibri" w:cs="Calibri"/>
                          <w:szCs w:val="32"/>
                        </w:rPr>
                        <w:t>www.</w:t>
                      </w:r>
                      <w:r>
                        <w:rPr>
                          <w:rFonts w:ascii="Calibri" w:hAnsi="Calibri" w:cs="Calibri"/>
                          <w:szCs w:val="32"/>
                          <w:lang w:val="en-US"/>
                        </w:rPr>
                        <w:t>linktr.ee/hobstar</w:t>
                      </w:r>
                    </w:p>
                  </w:txbxContent>
                </v:textbox>
              </v:shape>
            </w:pict>
          </mc:Fallback>
        </mc:AlternateContent>
      </w:r>
    </w:p>
    <w:p w14:paraId="08E0CF9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b/>
          <w:bCs/>
          <w:u w:val="single"/>
        </w:rPr>
      </w:pPr>
    </w:p>
    <w:p w14:paraId="753E0A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u w:val="single"/>
        </w:rPr>
        <w:t>NEW!</w:t>
      </w:r>
      <w:r>
        <w:rPr>
          <w:rFonts w:asciiTheme="minorHAnsi" w:hAnsiTheme="minorHAnsi" w:cstheme="minorHAnsi"/>
        </w:rPr>
        <w:t xml:space="preserve"> Find these files online at </w:t>
      </w:r>
      <w:r>
        <w:fldChar w:fldCharType="begin"/>
      </w:r>
      <w:r>
        <w:instrText xml:space="preserve"> HYPERLINK "http://www.hobstar.io/training/community/" </w:instrText>
      </w:r>
      <w:r>
        <w:fldChar w:fldCharType="separate"/>
      </w:r>
      <w:r>
        <w:rPr>
          <w:rStyle w:val="51"/>
          <w:rFonts w:asciiTheme="minorHAnsi" w:hAnsiTheme="minorHAnsi" w:cstheme="minorHAnsi"/>
        </w:rPr>
        <w:t>www.hobstar.io/training/community/</w:t>
      </w:r>
      <w:r>
        <w:rPr>
          <w:rStyle w:val="51"/>
          <w:rFonts w:asciiTheme="minorHAnsi" w:hAnsiTheme="minorHAnsi" w:cstheme="minorHAnsi"/>
        </w:rPr>
        <w:fldChar w:fldCharType="end"/>
      </w:r>
    </w:p>
    <w:p w14:paraId="386C2E1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u w:val="single"/>
          <w:lang w:val="en-US"/>
        </w:rPr>
      </w:pPr>
    </w:p>
    <w:p w14:paraId="3B609A5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u w:val="single"/>
          <w:lang w:val="en-US"/>
        </w:rPr>
      </w:pPr>
      <w:r>
        <w:rPr>
          <w:rFonts w:asciiTheme="minorHAnsi" w:hAnsiTheme="minorHAnsi" w:cstheme="minorHAnsi"/>
          <w:u w:val="single"/>
          <w:lang w:val="en-US"/>
        </w:rPr>
        <w:t>Document Info</w:t>
      </w:r>
    </w:p>
    <w:p w14:paraId="31128DE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hint="default"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V 0.</w:t>
      </w:r>
      <w:r>
        <w:rPr>
          <w:rFonts w:hint="default" w:asciiTheme="minorHAnsi" w:hAnsiTheme="minorHAnsi" w:cstheme="minorHAnsi"/>
          <w:lang w:val="en-US"/>
        </w:rPr>
        <w:t>1</w:t>
      </w:r>
      <w:r>
        <w:rPr>
          <w:rFonts w:asciiTheme="minorHAnsi" w:hAnsiTheme="minorHAnsi" w:cstheme="minorHAnsi"/>
          <w:lang w:val="en-US"/>
        </w:rPr>
        <w:t xml:space="preserve"> - Created - Q</w:t>
      </w:r>
      <w:r>
        <w:rPr>
          <w:rFonts w:hint="default" w:asciiTheme="minorHAnsi" w:hAnsiTheme="minorHAnsi" w:cstheme="minorHAnsi"/>
          <w:lang w:val="en-US"/>
        </w:rPr>
        <w:t>1</w:t>
      </w:r>
      <w:r>
        <w:rPr>
          <w:rFonts w:asciiTheme="minorHAnsi" w:hAnsiTheme="minorHAnsi" w:cstheme="minorHAnsi"/>
          <w:lang w:val="en-US"/>
        </w:rPr>
        <w:t xml:space="preserve"> - </w:t>
      </w:r>
      <w:r>
        <w:rPr>
          <w:rFonts w:hint="default" w:asciiTheme="minorHAnsi" w:hAnsiTheme="minorHAnsi" w:cstheme="minorHAnsi"/>
          <w:lang w:val="en-US"/>
        </w:rPr>
        <w:t>2025</w:t>
      </w:r>
    </w:p>
    <w:p w14:paraId="69F90D4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br w:type="page"/>
      </w:r>
    </w:p>
    <w:p w14:paraId="25FB871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hint="default"/>
          <w:lang w:val="en-US"/>
        </w:rPr>
      </w:pPr>
      <w:bookmarkStart w:id="3" w:name="_Toc647"/>
      <w:r>
        <w:rPr>
          <w:rFonts w:hint="default" w:ascii="Calibri" w:hAnsi="Calibri"/>
          <w:sz w:val="48"/>
          <w:lang w:val="en-US" w:eastAsia="zh-CN"/>
        </w:rPr>
        <w:t>DuckDuckG</w:t>
      </w:r>
      <w:r>
        <w:rPr>
          <w:rFonts w:hint="default"/>
          <w:sz w:val="48"/>
          <w:lang w:val="en-US" w:eastAsia="zh-CN"/>
        </w:rPr>
        <w:t>o</w:t>
      </w:r>
      <w:bookmarkEnd w:id="3"/>
    </w:p>
    <w:p w14:paraId="1D2B25B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bookmarkStart w:id="4" w:name="_Toc24143"/>
      <w:r>
        <w:rPr>
          <w:rFonts w:hint="default"/>
          <w:lang w:val="en-US"/>
        </w:rPr>
        <w:t xml:space="preserve">0. The </w:t>
      </w:r>
      <w:r>
        <w:t>Company Behind DuckDuckGo</w:t>
      </w:r>
      <w:bookmarkEnd w:id="4"/>
    </w:p>
    <w:p w14:paraId="1C98CAB8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t>DuckDuckGo is a privately held company founded by Gabriel Weinberg in 2008. It is headquartered in Paoli, Pennsylvania, and is known for its commitment to online privacy. Here's a brief overview of the company:</w:t>
      </w:r>
    </w:p>
    <w:p w14:paraId="3D1E2F4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textAlignment w:val="auto"/>
        <w:rPr>
          <w:rStyle w:val="92"/>
          <w:u w:val="single"/>
        </w:rPr>
      </w:pPr>
      <w:r>
        <w:rPr>
          <w:rStyle w:val="92"/>
          <w:u w:val="single"/>
        </w:rPr>
        <w:t>Founding and History</w:t>
      </w:r>
    </w:p>
    <w:p w14:paraId="498CB5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textAlignment w:val="auto"/>
      </w:pPr>
      <w:r>
        <w:rPr>
          <w:rStyle w:val="92"/>
        </w:rPr>
        <w:t>Founding</w:t>
      </w:r>
      <w:r>
        <w:t>: DuckDuckGo was launched on February 29, 2008, by Gabriel Weinberg, an entrepreneur who previously attempted to launch a social networking site</w:t>
      </w:r>
      <w:r>
        <w:fldChar w:fldCharType="begin"/>
      </w:r>
      <w:r>
        <w:instrText xml:space="preserve"> HYPERLINK "https://en.wikipedia.org/wiki/DuckDuckGo" \t "https://www.perplexity.ai/search/_blank" </w:instrText>
      </w:r>
      <w:r>
        <w:fldChar w:fldCharType="separate"/>
      </w:r>
      <w:r>
        <w:fldChar w:fldCharType="end"/>
      </w:r>
      <w:r>
        <w:rPr>
          <w:rStyle w:val="250"/>
          <w:rFonts w:ascii="SimSun" w:hAnsi="SimSun" w:eastAsia="SimSun" w:cs="SimSun"/>
          <w:kern w:val="0"/>
          <w:sz w:val="24"/>
          <w:szCs w:val="24"/>
          <w:lang w:val="en-US" w:eastAsia="zh-CN" w:bidi="ar"/>
        </w:rPr>
        <w:fldChar w:fldCharType="begin"/>
      </w:r>
      <w:r>
        <w:rPr>
          <w:rStyle w:val="250"/>
          <w:rFonts w:ascii="SimSun" w:hAnsi="SimSun" w:eastAsia="SimSun" w:cs="SimSun"/>
          <w:kern w:val="0"/>
          <w:sz w:val="24"/>
          <w:szCs w:val="24"/>
          <w:lang w:val="en-US" w:eastAsia="zh-CN" w:bidi="ar"/>
        </w:rPr>
        <w:instrText xml:space="preserve"> HYPERLINK "https://startupsavant.com/duckduckgo-strategy-story" \t "https://www.perplexity.ai/search/_blank" </w:instrText>
      </w:r>
      <w:r>
        <w:rPr>
          <w:rStyle w:val="250"/>
          <w:rFonts w:ascii="SimSun" w:hAnsi="SimSun" w:eastAsia="SimSun" w:cs="SimSun"/>
          <w:kern w:val="0"/>
          <w:sz w:val="24"/>
          <w:szCs w:val="24"/>
          <w:lang w:val="en-US" w:eastAsia="zh-CN" w:bidi="ar"/>
        </w:rPr>
        <w:fldChar w:fldCharType="separate"/>
      </w:r>
      <w:r>
        <w:rPr>
          <w:rStyle w:val="250"/>
          <w:rFonts w:ascii="SimSun" w:hAnsi="SimSun" w:eastAsia="SimSun" w:cs="SimSun"/>
          <w:kern w:val="0"/>
          <w:sz w:val="24"/>
          <w:szCs w:val="24"/>
          <w:lang w:val="en-US" w:eastAsia="zh-CN" w:bidi="ar"/>
        </w:rPr>
        <w:fldChar w:fldCharType="end"/>
      </w:r>
    </w:p>
    <w:p w14:paraId="3EBD0F16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Early Years</w:t>
      </w:r>
      <w:r>
        <w:t>: Initially self-funded by Weinberg, DuckDuckGo gained traction as a privacy-focused search engine. In 2011, it received a $3 million investment from Union Square Ventures, which helped expand its operations</w:t>
      </w:r>
      <w:r>
        <w:fldChar w:fldCharType="begin"/>
      </w:r>
      <w:r>
        <w:instrText xml:space="preserve"> HYPERLINK "https://en.wikipedia.org/wiki/DuckDuckGo" \t "https://www.perplexity.ai/search/_blank" </w:instrText>
      </w:r>
      <w:r>
        <w:fldChar w:fldCharType="separate"/>
      </w:r>
      <w:r>
        <w:fldChar w:fldCharType="end"/>
      </w:r>
    </w:p>
    <w:p w14:paraId="147F9F6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left"/>
        <w:textAlignment w:val="auto"/>
        <w:rPr>
          <w:rStyle w:val="92"/>
          <w:b/>
          <w:bCs/>
          <w:u w:val="single"/>
        </w:rPr>
      </w:pPr>
      <w:bookmarkStart w:id="5" w:name="_Toc338"/>
      <w:r>
        <w:rPr>
          <w:rStyle w:val="92"/>
          <w:b/>
          <w:bCs/>
          <w:u w:val="single"/>
        </w:rPr>
        <w:t>Leadership and Team</w:t>
      </w:r>
      <w:bookmarkEnd w:id="5"/>
    </w:p>
    <w:p w14:paraId="4645ABC3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CEO</w:t>
      </w:r>
      <w:r>
        <w:t>: Gabriel Weinberg serves as the CEO and founder. He is a strong advocate for online privacy and has co-authored books like "Traction" and "Super Thinking"</w:t>
      </w:r>
      <w:r>
        <w:fldChar w:fldCharType="begin"/>
      </w:r>
      <w:r>
        <w:instrText xml:space="preserve"> HYPERLINK "https://www.linkedin.com/in/yegg13" \t "https://www.perplexity.ai/search/_blank" </w:instrText>
      </w:r>
      <w:r>
        <w:fldChar w:fldCharType="separate"/>
      </w:r>
      <w:r>
        <w:fldChar w:fldCharType="end"/>
      </w:r>
    </w:p>
    <w:p w14:paraId="5CB46936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Team Size</w:t>
      </w:r>
      <w:r>
        <w:t>: The company has grown to about 200 employees, with a mix of full-time staff and contractors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"https://en.wikipedia.org/wiki/DuckDuckGo"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03C5A90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left"/>
        <w:textAlignment w:val="auto"/>
        <w:rPr>
          <w:rStyle w:val="92"/>
          <w:b/>
          <w:bCs/>
          <w:u w:val="single"/>
        </w:rPr>
      </w:pPr>
      <w:bookmarkStart w:id="6" w:name="_Toc9188"/>
      <w:r>
        <w:rPr>
          <w:rStyle w:val="92"/>
          <w:b/>
          <w:bCs/>
          <w:u w:val="single"/>
        </w:rPr>
        <w:t>Business Model</w:t>
      </w:r>
      <w:bookmarkEnd w:id="6"/>
    </w:p>
    <w:p w14:paraId="5D913213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Revenue Streams</w:t>
      </w:r>
      <w:r>
        <w:t>: DuckDuckGo generates revenue primarily through non-targeted ads and affiliate programs. Unlike traditional search engines, it does not track user data for personali</w:t>
      </w:r>
      <w:r>
        <w:rPr>
          <w:lang w:val="en-US"/>
        </w:rPr>
        <w:t>s</w:t>
      </w:r>
      <w:r>
        <w:t>ed advertising</w:t>
      </w:r>
      <w:r>
        <w:fldChar w:fldCharType="begin"/>
      </w:r>
      <w:r>
        <w:instrText xml:space="preserve"> HYPERLINK "https://en.wikipedia.org/wiki/DuckDuckGo" \t "https://www.perplexity.ai/search/_blank" </w:instrText>
      </w:r>
      <w:r>
        <w:fldChar w:fldCharType="separate"/>
      </w:r>
      <w:r>
        <w:fldChar w:fldCharType="end"/>
      </w:r>
    </w:p>
    <w:p w14:paraId="1F515D93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Partnerships</w:t>
      </w:r>
      <w:r>
        <w:t>: DuckDuckGo has partnered with companies like Apple to be included as a search engine option in Safari, expanding its reach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"https://canvasbusinessmodel.com/blogs/brief-history/duckduckgo-brief-history"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1EAE66C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left"/>
        <w:textAlignment w:val="auto"/>
        <w:rPr>
          <w:rStyle w:val="92"/>
          <w:b/>
          <w:bCs/>
          <w:u w:val="single"/>
        </w:rPr>
      </w:pPr>
      <w:bookmarkStart w:id="7" w:name="_Toc19785"/>
      <w:r>
        <w:rPr>
          <w:rStyle w:val="92"/>
          <w:b/>
          <w:bCs/>
          <w:u w:val="single"/>
        </w:rPr>
        <w:t>Mission and Impact</w:t>
      </w:r>
      <w:bookmarkEnd w:id="7"/>
    </w:p>
    <w:p w14:paraId="5F96BC75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Privacy Focus</w:t>
      </w:r>
      <w:r>
        <w:t>: The company's mission is to provide a private and secure search experience, challenging the data-tracking practices of major search engines like Google</w:t>
      </w:r>
      <w:r>
        <w:fldChar w:fldCharType="begin"/>
      </w:r>
      <w:r>
        <w:instrText xml:space="preserve"> HYPERLINK "https://canvasbusinessmodel.com/blogs/brief-history/duckduckgo-brief-history" \t "https://www.perplexity.ai/search/_blank" </w:instrText>
      </w:r>
      <w:r>
        <w:fldChar w:fldCharType="separate"/>
      </w:r>
      <w:r>
        <w:fldChar w:fldCharType="end"/>
      </w:r>
    </w:p>
    <w:p w14:paraId="5FD93079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Global Reach</w:t>
      </w:r>
      <w:r>
        <w:t>: DuckDuckGo has become a popular choice for privacy-conscious users worldwide, with significant growth in its user base over the years</w:t>
      </w:r>
      <w:r>
        <w:fldChar w:fldCharType="begin"/>
      </w:r>
      <w:r>
        <w:instrText xml:space="preserve"> HYPERLINK "https://canvasbusinessmodel.com/blogs/brief-history/duckduckgo-brief-history" \t "https://www.perplexity.ai/search/_blank" </w:instrText>
      </w:r>
      <w:r>
        <w:fldChar w:fldCharType="separate"/>
      </w:r>
      <w:r>
        <w:fldChar w:fldCharType="end"/>
      </w:r>
    </w:p>
    <w:p w14:paraId="59C31A7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br w:type="page"/>
      </w:r>
    </w:p>
    <w:p w14:paraId="34F2B5C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bookmarkStart w:id="8" w:name="_Toc16888"/>
      <w:r>
        <w:t xml:space="preserve">1. </w:t>
      </w:r>
      <w:r>
        <w:rPr>
          <w:rStyle w:val="92"/>
          <w:b/>
          <w:bCs/>
        </w:rPr>
        <w:t>DuckDuckGo Search Engine</w:t>
      </w:r>
      <w:bookmarkEnd w:id="8"/>
    </w:p>
    <w:p w14:paraId="57F29DE4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t>DuckDuckGo is a unique search engine that stands out for its strong commitment to user privacy. Founded by Gabriel Weinberg in 2008, it has become a popular alternative to major search engines like Google and Bing. Here's a closer look at its features and how it operates:</w:t>
      </w:r>
    </w:p>
    <w:p w14:paraId="5EC463F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left"/>
        <w:textAlignment w:val="auto"/>
        <w:rPr>
          <w:rStyle w:val="92"/>
          <w:b/>
          <w:bCs/>
          <w:u w:val="single"/>
        </w:rPr>
      </w:pPr>
      <w:bookmarkStart w:id="9" w:name="_Toc25793"/>
      <w:r>
        <w:rPr>
          <w:rStyle w:val="92"/>
          <w:b/>
          <w:bCs/>
          <w:u w:val="single"/>
        </w:rPr>
        <w:t>Key Features</w:t>
      </w:r>
      <w:bookmarkEnd w:id="9"/>
    </w:p>
    <w:p w14:paraId="45FC9316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Privacy Focus</w:t>
      </w:r>
      <w:r>
        <w:t>: DuckDuckGo does not track users or store their search history, ensuring that personal data is not shared with third parties</w:t>
      </w:r>
      <w:r>
        <w:fldChar w:fldCharType="begin"/>
      </w:r>
      <w:r>
        <w:instrText xml:space="preserve"> HYPERLINK "https://www.fortismedia.com/en/articles/what-is-duckduckgo/" \t "https://www.perplexity.ai/search/_blank" </w:instrText>
      </w:r>
      <w:r>
        <w:fldChar w:fldCharType="separate"/>
      </w:r>
      <w:r>
        <w:fldChar w:fldCharType="end"/>
      </w:r>
    </w:p>
    <w:p w14:paraId="2C86E61F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t>This approach eliminates targeted ads and personali</w:t>
      </w:r>
      <w:r>
        <w:rPr>
          <w:lang w:val="en-US"/>
        </w:rPr>
        <w:t>s</w:t>
      </w:r>
      <w:r>
        <w:t>ed results based on browsing history.</w:t>
      </w:r>
    </w:p>
    <w:p w14:paraId="758AEC44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Instant Answers</w:t>
      </w:r>
      <w:r>
        <w:t>: Provides relevant information directly on the search page, known as "zeroclickinfo," reducing the need to click through results</w:t>
      </w:r>
      <w:r>
        <w:fldChar w:fldCharType="begin"/>
      </w:r>
      <w:r>
        <w:instrText xml:space="preserve"> HYPERLINK "https://www.fortismedia.com/en/articles/what-is-duckduckgo/" \t "https://www.perplexity.ai/search/_blank" </w:instrText>
      </w:r>
      <w:r>
        <w:fldChar w:fldCharType="separate"/>
      </w:r>
      <w:r>
        <w:fldChar w:fldCharType="end"/>
      </w:r>
    </w:p>
    <w:p w14:paraId="14EF8835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Objectivity</w:t>
      </w:r>
      <w:r>
        <w:t>: Search results are not influenced by ads or personali</w:t>
      </w:r>
      <w:r>
        <w:rPr>
          <w:lang w:val="en-US"/>
        </w:rPr>
        <w:t>s</w:t>
      </w:r>
      <w:r>
        <w:t>ation, offering a consistent experience for all users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"https://www.fortismedia.com/en/articles/what-is-duckduckgo/"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715A5ED1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Contextual Data</w:t>
      </w:r>
      <w:r>
        <w:t>: Uses contextual data from Internet Service Providers (ISPs) to generate more specific results without relying on personal data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"https://www.fortismedia.com/en/articles/what-is-duckduckgo/"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07E4637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left"/>
        <w:textAlignment w:val="auto"/>
        <w:rPr>
          <w:rStyle w:val="92"/>
          <w:rFonts w:hint="default"/>
          <w:b/>
          <w:bCs/>
          <w:u w:val="single"/>
          <w:lang w:val="en-US"/>
        </w:rPr>
      </w:pPr>
      <w:bookmarkStart w:id="10" w:name="_Toc16278"/>
      <w:r>
        <w:rPr>
          <w:rStyle w:val="92"/>
          <w:b/>
          <w:bCs/>
          <w:u w:val="single"/>
        </w:rPr>
        <w:t>How It Work</w:t>
      </w:r>
      <w:r>
        <w:rPr>
          <w:rStyle w:val="92"/>
          <w:rFonts w:hint="default"/>
          <w:b/>
          <w:bCs/>
          <w:u w:val="single"/>
          <w:lang w:val="en-US"/>
        </w:rPr>
        <w:t>s</w:t>
      </w:r>
      <w:bookmarkEnd w:id="10"/>
    </w:p>
    <w:p w14:paraId="51C85BE0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Data Sources</w:t>
      </w:r>
      <w:r>
        <w:t>: DuckDuckGo compiles results from multiple sources, including its own crawler, DuckDuckBot; crowdsourced sites like Wikipedia; and speciali</w:t>
      </w:r>
      <w:r>
        <w:rPr>
          <w:lang w:val="en-US"/>
        </w:rPr>
        <w:t>s</w:t>
      </w:r>
      <w:r>
        <w:t>ed sites like Tripadvisor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"https://www.techtarget.com/whatis/definition/DuckDuckGo"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5A494767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Bangs</w:t>
      </w:r>
      <w:r>
        <w:t>: Offers shortcuts to search directly on other websites by using exclamation marks followed by site abbreviations (e.g., "!yt" for YouTube)</w:t>
      </w:r>
      <w:r>
        <w:fldChar w:fldCharType="begin"/>
      </w:r>
      <w:r>
        <w:instrText xml:space="preserve"> HYPERLINK "https://www.fortismedia.com/en/articles/what-is-duckduckgo/" \t "https://www.perplexity.ai/search/_blank" </w:instrText>
      </w:r>
      <w:r>
        <w:fldChar w:fldCharType="separate"/>
      </w:r>
      <w:r>
        <w:fldChar w:fldCharType="end"/>
      </w:r>
    </w:p>
    <w:p w14:paraId="42ACB8E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Style w:val="92"/>
        </w:rPr>
      </w:pPr>
      <w:r>
        <w:rPr>
          <w:rStyle w:val="92"/>
        </w:rPr>
        <w:br w:type="page"/>
      </w:r>
    </w:p>
    <w:p w14:paraId="07BFD81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left"/>
        <w:textAlignment w:val="auto"/>
        <w:rPr>
          <w:rStyle w:val="92"/>
          <w:b/>
          <w:bCs/>
        </w:rPr>
      </w:pPr>
      <w:bookmarkStart w:id="11" w:name="_Toc21626"/>
      <w:r>
        <w:rPr>
          <w:rStyle w:val="92"/>
          <w:b/>
          <w:bCs/>
        </w:rPr>
        <w:t>Security and Privacy Measures</w:t>
      </w:r>
      <w:bookmarkEnd w:id="11"/>
    </w:p>
    <w:p w14:paraId="2F3C84C5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Encryption</w:t>
      </w:r>
      <w:r>
        <w:t>: Uses encryption to protect search queries and results, ensuring that data remains secure even if intercepted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"https://www.totaldefense.com/security-blog/privacy-protection-with-duckduckgo-a-guide-for-consumers/"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6217C4D5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No Tracking Cookies</w:t>
      </w:r>
      <w:r>
        <w:t>: Does not use tracking cookies, allowing users to browse without being followed by targeted ads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"https://nordvpn.com/blog/is-duckduckgo-safe/"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6A09F568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Privacy Grades</w:t>
      </w:r>
      <w:r>
        <w:t>: Provides a privacy score for websites, highlighting trackers and encryption status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"https://www.cloudwards.net/duckduckgo-review/"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5F649CF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left"/>
        <w:textAlignment w:val="auto"/>
        <w:rPr>
          <w:rStyle w:val="92"/>
          <w:b/>
          <w:bCs/>
          <w:u w:val="single"/>
        </w:rPr>
      </w:pPr>
      <w:bookmarkStart w:id="12" w:name="_Toc6357"/>
      <w:r>
        <w:rPr>
          <w:rStyle w:val="92"/>
          <w:b/>
          <w:bCs/>
          <w:u w:val="single"/>
        </w:rPr>
        <w:t>User Interface and Customisation</w:t>
      </w:r>
      <w:bookmarkEnd w:id="12"/>
    </w:p>
    <w:p w14:paraId="1E93DA92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Minimalist Design</w:t>
      </w:r>
      <w:r>
        <w:t>: Offers a simple and easy-to-use interface with options to customi</w:t>
      </w:r>
      <w:r>
        <w:rPr>
          <w:lang w:val="en-US"/>
        </w:rPr>
        <w:t>s</w:t>
      </w:r>
      <w:r>
        <w:t>e appearance settings such as themes, colors, and fonts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"https://www.techradar.com/reviews/duckduckgo-search-engine"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27DD5262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Settings Management</w:t>
      </w:r>
      <w:r>
        <w:t>: Allows users to save settings to the cloud for easy access across devices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"https://www.techradar.com/reviews/duckduckgo-search-engine"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6A42401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left"/>
        <w:textAlignment w:val="auto"/>
        <w:rPr>
          <w:rStyle w:val="92"/>
          <w:b/>
          <w:bCs/>
          <w:u w:val="single"/>
        </w:rPr>
      </w:pPr>
      <w:bookmarkStart w:id="13" w:name="_Toc10528"/>
      <w:r>
        <w:rPr>
          <w:rStyle w:val="92"/>
          <w:b/>
          <w:bCs/>
          <w:u w:val="single"/>
        </w:rPr>
        <w:t>Comparison to Other Search Engines</w:t>
      </w:r>
      <w:bookmarkEnd w:id="13"/>
    </w:p>
    <w:p w14:paraId="77530BDB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Privacy vs. Personalisation</w:t>
      </w:r>
      <w:r>
        <w:t>: Unlike Google, DuckDuckGo prioriti</w:t>
      </w:r>
      <w:r>
        <w:rPr>
          <w:lang w:val="en-US"/>
        </w:rPr>
        <w:t>s</w:t>
      </w:r>
      <w:r>
        <w:t>es privacy over personali</w:t>
      </w:r>
      <w:r>
        <w:rPr>
          <w:lang w:val="en-US"/>
        </w:rPr>
        <w:t>s</w:t>
      </w:r>
      <w:r>
        <w:t>ed results, which may appeal to users concerned about data tracking</w:t>
      </w:r>
      <w:r>
        <w:fldChar w:fldCharType="begin"/>
      </w:r>
      <w:r>
        <w:instrText xml:space="preserve"> HYPERLINK "https://www.fortismedia.com/en/articles/what-is-duckduckgo/" \t "https://www.perplexity.ai/search/_blank" </w:instrText>
      </w:r>
      <w:r>
        <w:fldChar w:fldCharType="separate"/>
      </w:r>
      <w:r>
        <w:fldChar w:fldCharType="end"/>
      </w:r>
    </w:p>
    <w:p w14:paraId="6AE04426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Limited Customisation</w:t>
      </w:r>
      <w:r>
        <w:t>: While it offers some customi</w:t>
      </w:r>
      <w:r>
        <w:rPr>
          <w:lang w:val="en-US"/>
        </w:rPr>
        <w:t>s</w:t>
      </w:r>
      <w:r>
        <w:t>ation options, it lacks the extensive personali</w:t>
      </w:r>
      <w:r>
        <w:rPr>
          <w:lang w:val="en-US"/>
        </w:rPr>
        <w:t>s</w:t>
      </w:r>
      <w:r>
        <w:t>ation features found in other search engines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"https://www.techradar.com/reviews/duckduckgo-search-engine"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3A566A48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t>Overall, DuckDuckGo is a solid choice for those seeking a private and secure search experience, though it may not offer the same level of customi</w:t>
      </w:r>
      <w:r>
        <w:rPr>
          <w:lang w:val="en-US"/>
        </w:rPr>
        <w:t>s</w:t>
      </w:r>
      <w:r>
        <w:t>ation or personali</w:t>
      </w:r>
      <w:r>
        <w:rPr>
          <w:lang w:val="en-US"/>
        </w:rPr>
        <w:t>s</w:t>
      </w:r>
      <w:r>
        <w:t>ed results as other engines.</w:t>
      </w:r>
    </w:p>
    <w:p w14:paraId="2523328F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</w:p>
    <w:p w14:paraId="6A6313DE">
      <w:bookmarkStart w:id="14" w:name="_Toc27869"/>
      <w:r>
        <w:br w:type="page"/>
      </w:r>
    </w:p>
    <w:p w14:paraId="14CBF896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t>2. DuckDuckGo Browser</w:t>
      </w:r>
      <w:bookmarkEnd w:id="14"/>
    </w:p>
    <w:p w14:paraId="15033AA0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t>The DuckDuckGo browser is designed with privacy and security in mind, offering a range of features that enhance user protection online. Here's a deeper look into its capabilities and limitations:</w:t>
      </w:r>
    </w:p>
    <w:p w14:paraId="1500065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left"/>
        <w:textAlignment w:val="auto"/>
        <w:rPr>
          <w:rStyle w:val="92"/>
          <w:b/>
          <w:bCs/>
          <w:u w:val="single"/>
        </w:rPr>
      </w:pPr>
      <w:bookmarkStart w:id="15" w:name="_Toc23995"/>
      <w:r>
        <w:rPr>
          <w:rStyle w:val="92"/>
          <w:b/>
          <w:bCs/>
          <w:u w:val="single"/>
        </w:rPr>
        <w:t>Key Features</w:t>
      </w:r>
      <w:bookmarkEnd w:id="15"/>
    </w:p>
    <w:p w14:paraId="02E21A4C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Tracker Blocking</w:t>
      </w:r>
      <w:r>
        <w:t>: The browser automatically blocks hidden trackers on websites, reducing targeted ads and data collection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"https://www.fortismedia.com/en/articles/what-is-duckduckgo/"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4799A4F2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Encrypted Connections</w:t>
      </w:r>
      <w:r>
        <w:t>: It uses HTTPS for all connections, ensuring that data is encrypted and secure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"https://www.fortismedia.com/en/articles/what-is-duckduckgo/"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02A83FF5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Global Privacy Control (GPC)</w:t>
      </w:r>
      <w:r>
        <w:t>: Offers GPC extensions that request websites not to share user data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"https://www.fortismedia.com/en/articles/what-is-duckduckgo/"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63624458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Pop-up Blocking</w:t>
      </w:r>
      <w:r>
        <w:t>: Prevents spammy pop-ups, which can also speed up website loading times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"https://www.fortismedia.com/en/articles/what-is-duckduckgo/"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422986C0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Fire Button</w:t>
      </w:r>
      <w:r>
        <w:t>: Clears browsing data with a single click, enhancing privacy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"https://www.privacyjournal.net/duckduckgo-review/"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30B8F5D2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Cookie Management</w:t>
      </w:r>
      <w:r>
        <w:t>: Automatically clears cookie pop-ups and defaults to the most private settings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"https://www.privacyjournal.net/duckduckgo-review/"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58EC6593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Email Protection</w:t>
      </w:r>
      <w:r>
        <w:t>: Offers email protection features to safeguard personal information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"https://www.fortismedia.com/en/articles/what-is-duckduckgo/"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742C447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Style w:val="92"/>
          <w:u w:val="single"/>
        </w:rPr>
      </w:pPr>
      <w:r>
        <w:rPr>
          <w:rStyle w:val="92"/>
          <w:u w:val="single"/>
        </w:rPr>
        <w:br w:type="page"/>
      </w:r>
    </w:p>
    <w:p w14:paraId="12AAFF7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both"/>
        <w:textAlignment w:val="auto"/>
        <w:rPr>
          <w:rStyle w:val="92"/>
          <w:b/>
          <w:bCs/>
          <w:u w:val="single"/>
        </w:rPr>
      </w:pPr>
      <w:bookmarkStart w:id="16" w:name="_Toc18701"/>
      <w:r>
        <w:rPr>
          <w:rStyle w:val="92"/>
          <w:b/>
          <w:bCs/>
          <w:u w:val="single"/>
        </w:rPr>
        <w:t>User Interface and Customisation</w:t>
      </w:r>
      <w:bookmarkEnd w:id="16"/>
    </w:p>
    <w:p w14:paraId="4AB0503C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Intuitive Design</w:t>
      </w:r>
      <w:r>
        <w:t>: The browser has a user-friendly interface with minimalistic design elements, making it easy to navigate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"https://www.fortismedia.com/en/articles/what-is-duckduckgo/"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1113F9B9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Customisation Options</w:t>
      </w:r>
      <w:r>
        <w:t>: Users can adjust themes, color schemes, fonts, and layouts to personali</w:t>
      </w:r>
      <w:r>
        <w:rPr>
          <w:lang w:val="en-US"/>
        </w:rPr>
        <w:t>s</w:t>
      </w:r>
      <w:r>
        <w:t>e their browsing experience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"https://www.fortismedia.com/en/articles/what-is-duckduckgo/"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0E239281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Search Customisation</w:t>
      </w:r>
      <w:r>
        <w:t>: Allows setting preferred locali</w:t>
      </w:r>
      <w:r>
        <w:rPr>
          <w:lang w:val="en-US"/>
        </w:rPr>
        <w:t>s</w:t>
      </w:r>
      <w:r>
        <w:t>ation and managing Bang shortcuts for efficient searching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"https://www.fortismedia.com/en/articles/what-is-duckduckgo/"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33D68D4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both"/>
        <w:textAlignment w:val="auto"/>
        <w:rPr>
          <w:rStyle w:val="92"/>
          <w:b/>
          <w:bCs/>
          <w:u w:val="single"/>
        </w:rPr>
      </w:pPr>
      <w:bookmarkStart w:id="17" w:name="_Toc14021"/>
      <w:r>
        <w:rPr>
          <w:rStyle w:val="92"/>
          <w:b/>
          <w:bCs/>
          <w:u w:val="single"/>
        </w:rPr>
        <w:t>Performance and Limitations</w:t>
      </w:r>
      <w:bookmarkEnd w:id="17"/>
    </w:p>
    <w:p w14:paraId="2E3764CA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Speed</w:t>
      </w:r>
      <w:r>
        <w:t>: While DuckDuckGo performs well in loading most web pages, it may struggle with complex web applications or graphics-intensive sites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"https://www.cloudwards.net/duckduckgo-review/"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0F37D601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Performance Tests</w:t>
      </w:r>
      <w:r>
        <w:t>: In benchmark tests, DuckDuckGo scored lower than Chrome and Firefox in terms of speed, particularly in graphics performance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"https://www.cloudwards.net/duckduckgo-review/"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6989D55E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Limited Features</w:t>
      </w:r>
      <w:r>
        <w:t>: Compared to other browsers, DuckDuckGo lacks extensive customi</w:t>
      </w:r>
      <w:r>
        <w:rPr>
          <w:lang w:val="en-US"/>
        </w:rPr>
        <w:t>s</w:t>
      </w:r>
      <w:r>
        <w:t>ation options and support for extensions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"https://www.privacyjournal.net/duckduckgo-review/"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0F507618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Compatibility Issues</w:t>
      </w:r>
      <w:r>
        <w:t>: Some users report issues with certain websites not displaying correctly or web functionalities not working as expected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"https://www.privacyjournal.net/duckduckgo-review/"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245FEEB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left"/>
        <w:textAlignment w:val="auto"/>
        <w:rPr>
          <w:rStyle w:val="92"/>
          <w:b/>
          <w:bCs/>
          <w:u w:val="single"/>
        </w:rPr>
      </w:pPr>
      <w:bookmarkStart w:id="18" w:name="_Toc25158"/>
      <w:r>
        <w:rPr>
          <w:rStyle w:val="92"/>
          <w:b/>
          <w:bCs/>
          <w:u w:val="single"/>
        </w:rPr>
        <w:t>Privacy Concerns</w:t>
      </w:r>
      <w:bookmarkEnd w:id="18"/>
    </w:p>
    <w:p w14:paraId="530507F0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Past Issues</w:t>
      </w:r>
      <w:r>
        <w:t>: There have been concerns about allowing certain trackers, particularly from Microsoft, which were addressed in 2022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"https://www.cloudwards.net/duckduckgo-review/"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244673F2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Lack of Audits</w:t>
      </w:r>
      <w:r>
        <w:t>: Users have expressed concerns over the lack of independent audits of DuckDuckGo's privacy policies and practices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"https://www.privacyjournal.net/duckduckgo-review/"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518D0824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t xml:space="preserve">Overall, the DuckDuckGo browser is a solid choice for those </w:t>
      </w:r>
      <w:r>
        <w:rPr>
          <w:lang w:val="en-US"/>
        </w:rPr>
        <w:t>prioritising</w:t>
      </w:r>
      <w:r>
        <w:t xml:space="preserve"> privacy and security, though it may not offer the same level of </w:t>
      </w:r>
      <w:r>
        <w:rPr>
          <w:lang w:val="en-US"/>
        </w:rPr>
        <w:t>customisation</w:t>
      </w:r>
      <w:r>
        <w:t xml:space="preserve"> or performance as other browsers.</w:t>
      </w:r>
    </w:p>
    <w:p w14:paraId="0A89D83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both"/>
        <w:textAlignment w:val="auto"/>
        <w:rPr>
          <w:rStyle w:val="92"/>
          <w:b/>
          <w:bCs/>
          <w:u w:val="single"/>
        </w:rPr>
      </w:pPr>
      <w:bookmarkStart w:id="19" w:name="_Toc14009"/>
      <w:r>
        <w:rPr>
          <w:rStyle w:val="92"/>
          <w:b/>
          <w:bCs/>
          <w:u w:val="single"/>
        </w:rPr>
        <w:t>Privacy Pro</w:t>
      </w:r>
      <w:bookmarkEnd w:id="19"/>
    </w:p>
    <w:p w14:paraId="6E5727A1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Features</w:t>
      </w:r>
      <w:r>
        <w:t>: A subscription service offering a non-logging VPN, personal information removal from data broker sites (U.S. only), and identity theft restoration.</w:t>
      </w:r>
    </w:p>
    <w:p w14:paraId="293C1DB6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VPN</w:t>
      </w:r>
      <w:r>
        <w:t>: Encrypts internet connections on up to five devices, hiding IP addresses and locations.</w:t>
      </w:r>
    </w:p>
    <w:p w14:paraId="182FCE1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br w:type="page"/>
      </w:r>
    </w:p>
    <w:p w14:paraId="2476599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bookmarkStart w:id="20" w:name="_Toc21933"/>
      <w:r>
        <w:t>4. Duck Player</w:t>
      </w:r>
      <w:bookmarkEnd w:id="20"/>
    </w:p>
    <w:p w14:paraId="72A2E7E1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t>The Duck Player is a standout feature in the DuckDuckGo browser, allowing users to watch YouTube videos in a distraction-free environment without targeted ads.</w:t>
      </w:r>
    </w:p>
    <w:p w14:paraId="7446C79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both"/>
        <w:textAlignment w:val="auto"/>
        <w:rPr>
          <w:rStyle w:val="92"/>
          <w:b/>
          <w:bCs/>
          <w:u w:val="single"/>
        </w:rPr>
      </w:pPr>
      <w:bookmarkStart w:id="21" w:name="_Toc90"/>
      <w:r>
        <w:rPr>
          <w:rStyle w:val="92"/>
          <w:b/>
          <w:bCs/>
          <w:u w:val="single"/>
        </w:rPr>
        <w:t>Pros of Using Duck Player</w:t>
      </w:r>
      <w:bookmarkEnd w:id="21"/>
    </w:p>
    <w:p w14:paraId="49BE29CF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Privacy Protection</w:t>
      </w:r>
      <w:r>
        <w:t>: The Duck Player prevents YouTube from building an advertising profile based on your viewing activity, reducing targeted ads and enhancing privacy</w:t>
      </w:r>
      <w:r>
        <w:fldChar w:fldCharType="begin"/>
      </w:r>
      <w:r>
        <w:instrText xml:space="preserve"> HYPERLINK "https://www.galacticadvisors.com/duckduckgo-for-mac-comes-with-new-privacy-features/" \t "https://www.perplexity.ai/search/_blank" </w:instrText>
      </w:r>
      <w:r>
        <w:fldChar w:fldCharType="separate"/>
      </w:r>
      <w:r>
        <w:fldChar w:fldCharType="end"/>
      </w:r>
    </w:p>
    <w:p w14:paraId="676605EF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Distraction-Free Interface</w:t>
      </w:r>
      <w:r>
        <w:t>: Offers a clean and minimalistic interface, removing distractions like comments and recommendations, to focus solely on video content</w:t>
      </w:r>
      <w:r>
        <w:fldChar w:fldCharType="begin"/>
      </w:r>
      <w:r>
        <w:instrText xml:space="preserve"> HYPERLINK "https://www.thurrott.com/cloud/web-browsers/284657/hands-on-with-duckduckgo-browser-for-windows" \t "https://www.perplexity.ai/search/_blank" </w:instrText>
      </w:r>
      <w:r>
        <w:fldChar w:fldCharType="separate"/>
      </w:r>
      <w:r>
        <w:fldChar w:fldCharType="end"/>
      </w:r>
    </w:p>
    <w:p w14:paraId="13635621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No Cookies</w:t>
      </w:r>
      <w:r>
        <w:t>: Blocks cookies associated with YouTube, further protecting user data</w:t>
      </w:r>
      <w:r>
        <w:fldChar w:fldCharType="begin"/>
      </w:r>
      <w:r>
        <w:instrText xml:space="preserve"> HYPERLINK "https://play.google.com/store/apps/details?id=com.duckduckgo.mobile.android" \t "https://www.perplexity.ai/search/_blank" </w:instrText>
      </w:r>
      <w:r>
        <w:fldChar w:fldCharType="separate"/>
      </w:r>
      <w:r>
        <w:fldChar w:fldCharType="end"/>
      </w:r>
    </w:p>
    <w:p w14:paraId="676F282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both"/>
        <w:textAlignment w:val="auto"/>
        <w:rPr>
          <w:rStyle w:val="92"/>
          <w:b/>
          <w:bCs/>
          <w:u w:val="single"/>
        </w:rPr>
      </w:pPr>
      <w:bookmarkStart w:id="22" w:name="_Toc5219"/>
      <w:r>
        <w:rPr>
          <w:rStyle w:val="92"/>
          <w:b/>
          <w:bCs/>
          <w:u w:val="single"/>
        </w:rPr>
        <w:t>How It Works</w:t>
      </w:r>
      <w:bookmarkEnd w:id="22"/>
    </w:p>
    <w:p w14:paraId="3F17B9B4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Embedded Player</w:t>
      </w:r>
      <w:r>
        <w:t>: When you click on a YouTube video link, DuckDuckGo prompts you to use the Duck Player instead of the standard YouTube player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"https://www.thurrott.com/cloud/web-browsers/284657/hands-on-with-duckduckgo-browser-for-windows"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1C27F23F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Seamless Switching</w:t>
      </w:r>
      <w:r>
        <w:t>: Users can easily switch between the Duck Player and the standard YouTube player if needed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"https://www.galacticadvisors.com/duckduckgo-for-mac-comes-with-new-privacy-features/"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12414A1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br w:type="page"/>
      </w:r>
    </w:p>
    <w:p w14:paraId="27D09CA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bookmarkStart w:id="23" w:name="_Toc23563"/>
      <w:r>
        <w:t>User Experience</w:t>
      </w:r>
      <w:bookmarkEnd w:id="23"/>
    </w:p>
    <w:p w14:paraId="62ABA440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Autoplay Issues</w:t>
      </w:r>
      <w:r>
        <w:t>: Some users have reported issues with videos playing automatically upon reopening the browser, though this seems to vary by device and version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"https://www.reddit.com/r/duckduckgo/comments/154hyq5/about_the_duck_player_in_the_duckduckgo_browser/"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4876603F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rPr>
          <w:rStyle w:val="92"/>
        </w:rPr>
        <w:t>Feedback and Development</w:t>
      </w:r>
      <w:r>
        <w:t>: Users can provide feedback to improve the Duck Player experience, as DuckDuckGo continues to refine its features</w:t>
      </w:r>
      <w:r>
        <w:rPr>
          <w:rStyle w:val="250"/>
        </w:rPr>
        <w:fldChar w:fldCharType="begin"/>
      </w:r>
      <w:r>
        <w:rPr>
          <w:rStyle w:val="250"/>
        </w:rPr>
        <w:instrText xml:space="preserve"> HYPERLINK "https://www.reddit.com/r/duckduckgo/comments/154hyq5/about_the_duck_player_in_the_duckduckgo_browser/" \t "https://www.perplexity.ai/search/_blank" </w:instrText>
      </w:r>
      <w:r>
        <w:rPr>
          <w:rStyle w:val="250"/>
        </w:rPr>
        <w:fldChar w:fldCharType="separate"/>
      </w:r>
      <w:r>
        <w:rPr>
          <w:rStyle w:val="250"/>
        </w:rPr>
        <w:fldChar w:fldCharType="end"/>
      </w:r>
    </w:p>
    <w:p w14:paraId="618C96F5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bookmarkStart w:id="24" w:name="_Toc31227"/>
      <w:r>
        <w:t>Pros and Cons</w:t>
      </w:r>
      <w:bookmarkEnd w:id="24"/>
    </w:p>
    <w:p w14:paraId="4A39980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left"/>
        <w:textAlignment w:val="auto"/>
        <w:rPr>
          <w:rStyle w:val="92"/>
          <w:b/>
          <w:bCs/>
        </w:rPr>
      </w:pPr>
      <w:bookmarkStart w:id="25" w:name="_Toc225"/>
      <w:r>
        <w:rPr>
          <w:rStyle w:val="92"/>
          <w:b/>
          <w:bCs/>
        </w:rPr>
        <w:t>Pros:</w:t>
      </w:r>
      <w:bookmarkEnd w:id="25"/>
    </w:p>
    <w:p w14:paraId="10558EAD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Enhanced Privacy</w:t>
      </w:r>
      <w:r>
        <w:t>: Blocks targeted ads and prevents YouTube from using viewing activity for recommendations.</w:t>
      </w:r>
    </w:p>
    <w:p w14:paraId="205AB07E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Distraction-Free</w:t>
      </w:r>
      <w:r>
        <w:t>: Offers a clean interface focused on video content.</w:t>
      </w:r>
    </w:p>
    <w:p w14:paraId="02C2C661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Non-Personali</w:t>
      </w:r>
      <w:r>
        <w:rPr>
          <w:rStyle w:val="92"/>
          <w:rFonts w:hint="default"/>
          <w:lang w:val="en-US"/>
        </w:rPr>
        <w:t>s</w:t>
      </w:r>
      <w:r>
        <w:rPr>
          <w:rStyle w:val="92"/>
        </w:rPr>
        <w:t>ed Ads</w:t>
      </w:r>
      <w:r>
        <w:t>: While ads may still appear, they are not tailored to your browsing history.</w:t>
      </w:r>
    </w:p>
    <w:p w14:paraId="5241968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jc w:val="left"/>
        <w:textAlignment w:val="auto"/>
        <w:rPr>
          <w:rStyle w:val="92"/>
          <w:b/>
          <w:bCs/>
          <w:u w:val="none"/>
        </w:rPr>
      </w:pPr>
      <w:bookmarkStart w:id="26" w:name="_Toc19392"/>
      <w:r>
        <w:rPr>
          <w:rStyle w:val="92"/>
          <w:b/>
          <w:bCs/>
          <w:u w:val="none"/>
        </w:rPr>
        <w:t>Cons:</w:t>
      </w:r>
      <w:bookmarkEnd w:id="26"/>
    </w:p>
    <w:p w14:paraId="0548DC6A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Limited Functionality</w:t>
      </w:r>
      <w:r>
        <w:t>: May not support all YouTube features due to its focus on blocking trackers.</w:t>
      </w:r>
    </w:p>
    <w:p w14:paraId="3988AC35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Ad Presence</w:t>
      </w:r>
      <w:r>
        <w:t>: While ads are not targeted, they can still appear based on video content.</w:t>
      </w:r>
    </w:p>
    <w:p w14:paraId="07559B1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</w:pPr>
      <w:r>
        <w:br w:type="page"/>
      </w:r>
    </w:p>
    <w:p w14:paraId="6D2061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leftChars="0" w:firstLine="0" w:firstLineChars="0"/>
        <w:textAlignment w:val="auto"/>
        <w:rPr>
          <w:b/>
          <w:bCs/>
          <w:sz w:val="36"/>
          <w:szCs w:val="28"/>
          <w:u w:val="single"/>
        </w:rPr>
      </w:pPr>
      <w:r>
        <w:rPr>
          <w:b/>
          <w:bCs/>
          <w:sz w:val="36"/>
          <w:szCs w:val="28"/>
          <w:u w:val="single"/>
        </w:rPr>
        <w:t>Accessing Duck Player</w:t>
      </w:r>
    </w:p>
    <w:p w14:paraId="5C81CCDD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Install the DuckDuckGo Browser</w:t>
      </w:r>
      <w:r>
        <w:t xml:space="preserve">: Download and install the DuckDuckGo browser on your </w:t>
      </w:r>
      <w:r>
        <w:rPr>
          <w:rFonts w:hint="default"/>
          <w:u w:val="single"/>
          <w:lang w:val="en-US"/>
        </w:rPr>
        <w:t xml:space="preserve">mobile </w:t>
      </w:r>
      <w:r>
        <w:rPr>
          <w:u w:val="single"/>
        </w:rPr>
        <w:t>device</w:t>
      </w:r>
      <w:r>
        <w:t>.</w:t>
      </w:r>
    </w:p>
    <w:p w14:paraId="5A147FF3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Navigate to YouTube</w:t>
      </w:r>
      <w:r>
        <w:t>: Open YouTube through the browser.</w:t>
      </w:r>
    </w:p>
    <w:p w14:paraId="765366CC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right="0"/>
        <w:textAlignment w:val="auto"/>
      </w:pPr>
      <w:r>
        <w:rPr>
          <w:rStyle w:val="92"/>
        </w:rPr>
        <w:t>Use Duck Player</w:t>
      </w:r>
      <w:r>
        <w:t>: Videos will automatically open in the Duck Player, providing a tracker-free experience.</w:t>
      </w:r>
    </w:p>
    <w:p w14:paraId="0A46A8AF">
      <w:pPr>
        <w:pStyle w:val="8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ind w:left="0" w:right="0"/>
        <w:textAlignment w:val="auto"/>
      </w:pPr>
      <w:r>
        <w:t>Overall, the Duck Player is a valuable tool for those seeking a more private YouTube viewing experience, though it may lack some of the features available on the standard YouTube platform.</w:t>
      </w:r>
    </w:p>
    <w:p w14:paraId="50D7FAFB">
      <w:pPr>
        <w:pStyle w:val="85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 w:beforeAutospacing="0" w:after="181" w:afterLines="50" w:afterAutospacing="0" w:line="240" w:lineRule="auto"/>
        <w:textAlignment w:val="auto"/>
        <w:rPr>
          <w:rFonts w:hint="default"/>
          <w:sz w:val="48"/>
          <w:lang w:val="en-US" w:eastAsia="zh-CN"/>
        </w:rPr>
      </w:pPr>
    </w:p>
    <w:sectPr>
      <w:headerReference r:id="rId5" w:type="default"/>
      <w:pgSz w:w="11906" w:h="16838"/>
      <w:pgMar w:top="720" w:right="720" w:bottom="438" w:left="720" w:header="720" w:footer="44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Open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Hei">
    <w:altName w:val="SimSun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Carlito">
    <w:panose1 w:val="020F0502020204030204"/>
    <w:charset w:val="00"/>
    <w:family w:val="swiss"/>
    <w:pitch w:val="default"/>
    <w:sig w:usb0="E10002FF" w:usb1="5000E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03F0AF">
    <w:pPr>
      <w:pStyle w:val="40"/>
      <w:numPr>
        <w:ilvl w:val="0"/>
        <w:numId w:val="0"/>
      </w:numPr>
      <w:ind w:left="360" w:leftChars="0"/>
    </w:pPr>
    <w:r>
      <w:rPr>
        <w:rFonts w:ascii="Times New Roman" w:hAnsi="Times New Roman" w:eastAsia="SimSun" w:cs="Times New Roma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5525135</wp:posOffset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29" name="Text Box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3463925" y="10125075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E72754">
                          <w:pPr>
                            <w:numPr>
                              <w:ilvl w:val="0"/>
                              <w:numId w:val="0"/>
                            </w:numPr>
                            <w:snapToGrid w:val="0"/>
                            <w:ind w:left="360" w:leftChars="0"/>
                            <w:rPr>
                              <w:rFonts w:ascii="Calibri" w:hAnsi="Calibri" w:eastAsia="SimSun" w:cs="Calibri"/>
                              <w:szCs w:val="32"/>
                            </w:rPr>
                          </w:pP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 xml:space="preserve">Page 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>2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 xml:space="preserve"> of 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>8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35.05pt;margin-top:1.9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2fJtW9cAAAAKAQAADwAAAAAAAAABACAAAAAiAAAAZHJzL2Rvd25yZXYueG1s&#10;UEsBAhQAFAAAAAgAh07iQDCzgSAyAgAAcQQAAA4AAAAAAAAAAQAgAAAAJ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E72754">
                    <w:pPr>
                      <w:numPr>
                        <w:ilvl w:val="0"/>
                        <w:numId w:val="0"/>
                      </w:numPr>
                      <w:snapToGrid w:val="0"/>
                      <w:ind w:left="360" w:leftChars="0"/>
                      <w:rPr>
                        <w:rFonts w:ascii="Calibri" w:hAnsi="Calibri" w:eastAsia="SimSun" w:cs="Calibri"/>
                        <w:szCs w:val="32"/>
                      </w:rPr>
                    </w:pPr>
                    <w:r>
                      <w:rPr>
                        <w:rFonts w:ascii="Calibri" w:hAnsi="Calibri" w:eastAsia="SimSun" w:cs="Calibri"/>
                        <w:szCs w:val="32"/>
                      </w:rPr>
                      <w:t xml:space="preserve">Page 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begin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separate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>2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end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 xml:space="preserve"> of 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begin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instrText xml:space="preserve"> NUMPAGES  \* MERGEFORMAT </w:instrTex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separate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>8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82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81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80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79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72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71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70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69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78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68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embedSystemFonts/>
  <w:bordersDoNotSurroundHeader w:val="0"/>
  <w:bordersDoNotSurroundFooter w:val="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zAyNjMyNDAzsjA3NzZQ0lEKTi0uzszPAykwrAUAzCFiSywAAAA="/>
  </w:docVars>
  <w:rsids>
    <w:rsidRoot w:val="06A70E23"/>
    <w:rsid w:val="00050A31"/>
    <w:rsid w:val="000716D2"/>
    <w:rsid w:val="00071AAB"/>
    <w:rsid w:val="000B2E18"/>
    <w:rsid w:val="000B6D51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60A2F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37492"/>
    <w:rsid w:val="0026631D"/>
    <w:rsid w:val="002C2F53"/>
    <w:rsid w:val="00325E83"/>
    <w:rsid w:val="0033518C"/>
    <w:rsid w:val="003437C2"/>
    <w:rsid w:val="00377186"/>
    <w:rsid w:val="00395FEE"/>
    <w:rsid w:val="003A1C03"/>
    <w:rsid w:val="00414627"/>
    <w:rsid w:val="00425D63"/>
    <w:rsid w:val="00446699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A58B0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40B6"/>
    <w:rsid w:val="008A680A"/>
    <w:rsid w:val="008B0BB0"/>
    <w:rsid w:val="008E6C4B"/>
    <w:rsid w:val="008F18C0"/>
    <w:rsid w:val="00907648"/>
    <w:rsid w:val="009211FB"/>
    <w:rsid w:val="00930FDE"/>
    <w:rsid w:val="00954419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B16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58B4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E4C25"/>
    <w:rsid w:val="00CF7953"/>
    <w:rsid w:val="00D07232"/>
    <w:rsid w:val="00D10245"/>
    <w:rsid w:val="00D21BDD"/>
    <w:rsid w:val="00D65F07"/>
    <w:rsid w:val="00D763DE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0FD016B"/>
    <w:rsid w:val="02204B8A"/>
    <w:rsid w:val="02397447"/>
    <w:rsid w:val="02881678"/>
    <w:rsid w:val="05E24858"/>
    <w:rsid w:val="06A70E23"/>
    <w:rsid w:val="070C0EA6"/>
    <w:rsid w:val="09132384"/>
    <w:rsid w:val="0BA82A61"/>
    <w:rsid w:val="0E2D0652"/>
    <w:rsid w:val="1054414E"/>
    <w:rsid w:val="113233F0"/>
    <w:rsid w:val="14C12490"/>
    <w:rsid w:val="16DD3193"/>
    <w:rsid w:val="186D152F"/>
    <w:rsid w:val="19C43D84"/>
    <w:rsid w:val="1ABF021F"/>
    <w:rsid w:val="1C7D327E"/>
    <w:rsid w:val="20A917E2"/>
    <w:rsid w:val="21C94F31"/>
    <w:rsid w:val="21E53183"/>
    <w:rsid w:val="23DB7853"/>
    <w:rsid w:val="27AC02F3"/>
    <w:rsid w:val="27B642EB"/>
    <w:rsid w:val="28F52A4A"/>
    <w:rsid w:val="29571B6F"/>
    <w:rsid w:val="2BC80567"/>
    <w:rsid w:val="2EE91055"/>
    <w:rsid w:val="30E53C90"/>
    <w:rsid w:val="338F5EF7"/>
    <w:rsid w:val="350F2A10"/>
    <w:rsid w:val="38C01602"/>
    <w:rsid w:val="3AD264DA"/>
    <w:rsid w:val="3BE575CB"/>
    <w:rsid w:val="3D4C05C8"/>
    <w:rsid w:val="3DE35519"/>
    <w:rsid w:val="3F2D60E3"/>
    <w:rsid w:val="420E393C"/>
    <w:rsid w:val="423D22E0"/>
    <w:rsid w:val="42AA0B92"/>
    <w:rsid w:val="449B5F87"/>
    <w:rsid w:val="49886F1F"/>
    <w:rsid w:val="49F62B6B"/>
    <w:rsid w:val="4A684AD4"/>
    <w:rsid w:val="4CCE29A9"/>
    <w:rsid w:val="4E8A006A"/>
    <w:rsid w:val="4EF76693"/>
    <w:rsid w:val="537E38BC"/>
    <w:rsid w:val="578329F2"/>
    <w:rsid w:val="660E15E6"/>
    <w:rsid w:val="66640772"/>
    <w:rsid w:val="66D5303E"/>
    <w:rsid w:val="6B022971"/>
    <w:rsid w:val="6B822D25"/>
    <w:rsid w:val="700468D2"/>
    <w:rsid w:val="70E97785"/>
    <w:rsid w:val="773B60B4"/>
    <w:rsid w:val="77DC750A"/>
    <w:rsid w:val="7AB944F8"/>
    <w:rsid w:val="7C972DD9"/>
    <w:rsid w:val="7F070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/>
      <w:numPr>
        <w:ilvl w:val="0"/>
        <w:numId w:val="0"/>
      </w:numPr>
      <w:suppressLineNumbers w:val="0"/>
      <w:bidi w:val="0"/>
      <w:spacing w:before="0" w:beforeAutospacing="1" w:after="0" w:afterAutospacing="1" w:line="276" w:lineRule="auto"/>
      <w:ind w:left="360" w:leftChars="0" w:firstLine="0" w:firstLineChars="0"/>
    </w:pPr>
    <w:rPr>
      <w:rFonts w:ascii="Calibri" w:hAnsi="Calibri" w:eastAsia="Open Sans" w:cs="Calibri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4"/>
    <w:next w:val="1"/>
    <w:link w:val="249"/>
    <w:unhideWhenUsed/>
    <w:qFormat/>
    <w:uiPriority w:val="0"/>
    <w:pPr>
      <w:jc w:val="center"/>
      <w:outlineLvl w:val="1"/>
    </w:pPr>
    <w:rPr>
      <w:sz w:val="40"/>
      <w:lang w:val="en-US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0" w:after="20" w:line="416" w:lineRule="auto"/>
      <w:outlineLvl w:val="2"/>
    </w:pPr>
    <w:rPr>
      <w:b/>
      <w:bCs/>
      <w:sz w:val="36"/>
      <w:szCs w:val="32"/>
      <w:u w:val="single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b/>
      <w:bCs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qFormat/>
    <w:uiPriority w:val="0"/>
    <w:rPr>
      <w:sz w:val="16"/>
      <w:szCs w:val="16"/>
    </w:rPr>
  </w:style>
  <w:style w:type="paragraph" w:styleId="14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2"/>
    <w:basedOn w:val="1"/>
    <w:qFormat/>
    <w:uiPriority w:val="0"/>
    <w:pPr>
      <w:spacing w:after="120" w:line="480" w:lineRule="auto"/>
    </w:pPr>
  </w:style>
  <w:style w:type="paragraph" w:styleId="17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8">
    <w:name w:val="Body Text First Indent"/>
    <w:basedOn w:val="15"/>
    <w:qFormat/>
    <w:uiPriority w:val="0"/>
    <w:pPr>
      <w:ind w:firstLine="420" w:firstLineChars="100"/>
    </w:pPr>
  </w:style>
  <w:style w:type="paragraph" w:styleId="19">
    <w:name w:val="Body Text Indent"/>
    <w:basedOn w:val="1"/>
    <w:qFormat/>
    <w:uiPriority w:val="0"/>
    <w:pPr>
      <w:spacing w:after="120"/>
      <w:ind w:left="420" w:leftChars="200"/>
    </w:pPr>
  </w:style>
  <w:style w:type="paragraph" w:styleId="20">
    <w:name w:val="Body Text First Indent 2"/>
    <w:basedOn w:val="19"/>
    <w:qFormat/>
    <w:uiPriority w:val="0"/>
    <w:pPr>
      <w:ind w:firstLine="420" w:firstLineChars="200"/>
    </w:pPr>
  </w:style>
  <w:style w:type="paragraph" w:styleId="21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2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3">
    <w:name w:val="caption"/>
    <w:basedOn w:val="1"/>
    <w:next w:val="1"/>
    <w:semiHidden/>
    <w:unhideWhenUsed/>
    <w:qFormat/>
    <w:uiPriority w:val="0"/>
    <w:rPr>
      <w:rFonts w:ascii="Arial" w:hAnsi="Arial" w:eastAsia="SimHei" w:cs="Arial"/>
      <w:sz w:val="20"/>
    </w:rPr>
  </w:style>
  <w:style w:type="paragraph" w:styleId="24">
    <w:name w:val="Closing"/>
    <w:basedOn w:val="1"/>
    <w:qFormat/>
    <w:uiPriority w:val="0"/>
    <w:pPr>
      <w:ind w:left="100" w:leftChars="2100"/>
    </w:pPr>
  </w:style>
  <w:style w:type="character" w:styleId="25">
    <w:name w:val="annotation reference"/>
    <w:basedOn w:val="11"/>
    <w:qFormat/>
    <w:uiPriority w:val="0"/>
    <w:rPr>
      <w:sz w:val="21"/>
      <w:szCs w:val="21"/>
    </w:rPr>
  </w:style>
  <w:style w:type="paragraph" w:styleId="26">
    <w:name w:val="annotation text"/>
    <w:basedOn w:val="1"/>
    <w:qFormat/>
    <w:uiPriority w:val="0"/>
  </w:style>
  <w:style w:type="paragraph" w:styleId="27">
    <w:name w:val="annotation subject"/>
    <w:basedOn w:val="26"/>
    <w:next w:val="26"/>
    <w:qFormat/>
    <w:uiPriority w:val="0"/>
    <w:rPr>
      <w:b/>
      <w:bCs/>
    </w:rPr>
  </w:style>
  <w:style w:type="paragraph" w:styleId="28">
    <w:name w:val="Date"/>
    <w:basedOn w:val="1"/>
    <w:next w:val="1"/>
    <w:qFormat/>
    <w:uiPriority w:val="0"/>
    <w:pPr>
      <w:ind w:left="100" w:leftChars="2500"/>
    </w:pPr>
  </w:style>
  <w:style w:type="paragraph" w:styleId="29">
    <w:name w:val="Document Map"/>
    <w:basedOn w:val="1"/>
    <w:qFormat/>
    <w:uiPriority w:val="0"/>
    <w:pPr>
      <w:shd w:val="clear" w:color="auto" w:fill="000080"/>
    </w:pPr>
  </w:style>
  <w:style w:type="paragraph" w:styleId="30">
    <w:name w:val="E-mail Signature"/>
    <w:basedOn w:val="1"/>
    <w:qFormat/>
    <w:uiPriority w:val="0"/>
  </w:style>
  <w:style w:type="character" w:styleId="31">
    <w:name w:val="Emphasis"/>
    <w:basedOn w:val="11"/>
    <w:qFormat/>
    <w:uiPriority w:val="0"/>
    <w:rPr>
      <w:i/>
      <w:iCs/>
    </w:rPr>
  </w:style>
  <w:style w:type="character" w:styleId="32">
    <w:name w:val="endnote reference"/>
    <w:basedOn w:val="11"/>
    <w:qFormat/>
    <w:uiPriority w:val="0"/>
    <w:rPr>
      <w:vertAlign w:val="superscript"/>
    </w:rPr>
  </w:style>
  <w:style w:type="paragraph" w:styleId="33">
    <w:name w:val="endnote text"/>
    <w:basedOn w:val="1"/>
    <w:qFormat/>
    <w:uiPriority w:val="0"/>
    <w:pPr>
      <w:snapToGrid w:val="0"/>
    </w:pPr>
  </w:style>
  <w:style w:type="paragraph" w:styleId="34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</w:rPr>
  </w:style>
  <w:style w:type="paragraph" w:styleId="35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character" w:styleId="36">
    <w:name w:val="FollowedHyperlink"/>
    <w:basedOn w:val="11"/>
    <w:qFormat/>
    <w:uiPriority w:val="0"/>
    <w:rPr>
      <w:color w:val="800080"/>
      <w:u w:val="single"/>
    </w:rPr>
  </w:style>
  <w:style w:type="paragraph" w:styleId="3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38">
    <w:name w:val="footnote reference"/>
    <w:basedOn w:val="11"/>
    <w:qFormat/>
    <w:uiPriority w:val="0"/>
    <w:rPr>
      <w:vertAlign w:val="superscript"/>
    </w:rPr>
  </w:style>
  <w:style w:type="paragraph" w:styleId="39">
    <w:name w:val="footnote text"/>
    <w:basedOn w:val="1"/>
    <w:qFormat/>
    <w:uiPriority w:val="0"/>
    <w:pPr>
      <w:snapToGrid w:val="0"/>
    </w:pPr>
    <w:rPr>
      <w:sz w:val="18"/>
      <w:szCs w:val="18"/>
    </w:rPr>
  </w:style>
  <w:style w:type="paragraph" w:styleId="40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1">
    <w:name w:val="HTML Acronym"/>
    <w:basedOn w:val="11"/>
    <w:qFormat/>
    <w:uiPriority w:val="0"/>
  </w:style>
  <w:style w:type="paragraph" w:styleId="42">
    <w:name w:val="HTML Address"/>
    <w:basedOn w:val="1"/>
    <w:qFormat/>
    <w:uiPriority w:val="0"/>
    <w:rPr>
      <w:i/>
      <w:iCs/>
    </w:rPr>
  </w:style>
  <w:style w:type="character" w:styleId="43">
    <w:name w:val="HTML Cite"/>
    <w:basedOn w:val="11"/>
    <w:qFormat/>
    <w:uiPriority w:val="0"/>
    <w:rPr>
      <w:i/>
      <w:iCs/>
    </w:rPr>
  </w:style>
  <w:style w:type="character" w:styleId="44">
    <w:name w:val="HTML Code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45">
    <w:name w:val="HTML Definition"/>
    <w:basedOn w:val="11"/>
    <w:qFormat/>
    <w:uiPriority w:val="0"/>
    <w:rPr>
      <w:i/>
      <w:iCs/>
    </w:rPr>
  </w:style>
  <w:style w:type="character" w:styleId="46">
    <w:name w:val="HTML Keyboard"/>
    <w:basedOn w:val="11"/>
    <w:qFormat/>
    <w:uiPriority w:val="0"/>
    <w:rPr>
      <w:rFonts w:ascii="Courier New" w:hAnsi="Courier New" w:cs="Courier New"/>
      <w:sz w:val="20"/>
      <w:szCs w:val="20"/>
    </w:rPr>
  </w:style>
  <w:style w:type="paragraph" w:styleId="47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character" w:styleId="48">
    <w:name w:val="HTML Sample"/>
    <w:basedOn w:val="11"/>
    <w:qFormat/>
    <w:uiPriority w:val="0"/>
    <w:rPr>
      <w:rFonts w:ascii="Courier New" w:hAnsi="Courier New" w:cs="Courier New"/>
    </w:rPr>
  </w:style>
  <w:style w:type="character" w:styleId="49">
    <w:name w:val="HTML Typewriter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50">
    <w:name w:val="HTML Variable"/>
    <w:basedOn w:val="11"/>
    <w:qFormat/>
    <w:uiPriority w:val="0"/>
    <w:rPr>
      <w:i/>
      <w:iCs/>
    </w:rPr>
  </w:style>
  <w:style w:type="character" w:styleId="51">
    <w:name w:val="Hyperlink"/>
    <w:basedOn w:val="11"/>
    <w:qFormat/>
    <w:uiPriority w:val="99"/>
    <w:rPr>
      <w:color w:val="0000FF"/>
      <w:u w:val="single"/>
    </w:rPr>
  </w:style>
  <w:style w:type="paragraph" w:styleId="52">
    <w:name w:val="index 1"/>
    <w:basedOn w:val="1"/>
    <w:next w:val="1"/>
    <w:qFormat/>
    <w:uiPriority w:val="0"/>
  </w:style>
  <w:style w:type="paragraph" w:styleId="53">
    <w:name w:val="index 2"/>
    <w:basedOn w:val="1"/>
    <w:next w:val="1"/>
    <w:qFormat/>
    <w:uiPriority w:val="0"/>
    <w:pPr>
      <w:ind w:left="200" w:leftChars="200"/>
    </w:pPr>
  </w:style>
  <w:style w:type="paragraph" w:styleId="54">
    <w:name w:val="index 3"/>
    <w:basedOn w:val="1"/>
    <w:next w:val="1"/>
    <w:qFormat/>
    <w:uiPriority w:val="0"/>
    <w:pPr>
      <w:ind w:left="400" w:leftChars="400"/>
    </w:pPr>
  </w:style>
  <w:style w:type="paragraph" w:styleId="55">
    <w:name w:val="index 4"/>
    <w:basedOn w:val="1"/>
    <w:next w:val="1"/>
    <w:qFormat/>
    <w:uiPriority w:val="0"/>
    <w:pPr>
      <w:ind w:left="600" w:leftChars="600"/>
    </w:pPr>
  </w:style>
  <w:style w:type="paragraph" w:styleId="56">
    <w:name w:val="index 5"/>
    <w:basedOn w:val="1"/>
    <w:next w:val="1"/>
    <w:qFormat/>
    <w:uiPriority w:val="0"/>
    <w:pPr>
      <w:ind w:left="800" w:leftChars="800"/>
    </w:pPr>
  </w:style>
  <w:style w:type="paragraph" w:styleId="57">
    <w:name w:val="index 6"/>
    <w:basedOn w:val="1"/>
    <w:next w:val="1"/>
    <w:qFormat/>
    <w:uiPriority w:val="0"/>
    <w:pPr>
      <w:ind w:left="1000" w:leftChars="1000"/>
    </w:pPr>
  </w:style>
  <w:style w:type="paragraph" w:styleId="58">
    <w:name w:val="index 7"/>
    <w:basedOn w:val="1"/>
    <w:next w:val="1"/>
    <w:qFormat/>
    <w:uiPriority w:val="0"/>
    <w:pPr>
      <w:ind w:left="1200" w:leftChars="1200"/>
    </w:pPr>
  </w:style>
  <w:style w:type="paragraph" w:styleId="59">
    <w:name w:val="index 8"/>
    <w:basedOn w:val="1"/>
    <w:next w:val="1"/>
    <w:qFormat/>
    <w:uiPriority w:val="0"/>
    <w:pPr>
      <w:ind w:left="1400" w:leftChars="1400"/>
    </w:pPr>
  </w:style>
  <w:style w:type="paragraph" w:styleId="60">
    <w:name w:val="index 9"/>
    <w:basedOn w:val="1"/>
    <w:next w:val="1"/>
    <w:qFormat/>
    <w:uiPriority w:val="0"/>
    <w:pPr>
      <w:ind w:left="1600" w:leftChars="1600"/>
    </w:pPr>
  </w:style>
  <w:style w:type="paragraph" w:styleId="61">
    <w:name w:val="index heading"/>
    <w:basedOn w:val="1"/>
    <w:next w:val="52"/>
    <w:qFormat/>
    <w:uiPriority w:val="0"/>
    <w:rPr>
      <w:rFonts w:ascii="Arial" w:hAnsi="Arial" w:cs="Arial"/>
      <w:b/>
      <w:bCs/>
    </w:rPr>
  </w:style>
  <w:style w:type="character" w:styleId="62">
    <w:name w:val="line number"/>
    <w:basedOn w:val="11"/>
    <w:qFormat/>
    <w:uiPriority w:val="0"/>
  </w:style>
  <w:style w:type="paragraph" w:styleId="63">
    <w:name w:val="List"/>
    <w:basedOn w:val="1"/>
    <w:qFormat/>
    <w:uiPriority w:val="0"/>
    <w:pPr>
      <w:ind w:left="200" w:hanging="200" w:hangingChars="200"/>
    </w:pPr>
  </w:style>
  <w:style w:type="paragraph" w:styleId="64">
    <w:name w:val="List 2"/>
    <w:basedOn w:val="1"/>
    <w:qFormat/>
    <w:uiPriority w:val="0"/>
    <w:pPr>
      <w:ind w:left="100" w:leftChars="200" w:hanging="200" w:hangingChars="200"/>
    </w:pPr>
  </w:style>
  <w:style w:type="paragraph" w:styleId="65">
    <w:name w:val="List 3"/>
    <w:basedOn w:val="1"/>
    <w:qFormat/>
    <w:uiPriority w:val="0"/>
    <w:pPr>
      <w:ind w:left="100" w:leftChars="400" w:hanging="200" w:hangingChars="200"/>
    </w:pPr>
  </w:style>
  <w:style w:type="paragraph" w:styleId="66">
    <w:name w:val="List 4"/>
    <w:basedOn w:val="1"/>
    <w:qFormat/>
    <w:uiPriority w:val="0"/>
    <w:pPr>
      <w:ind w:left="100" w:leftChars="600" w:hanging="200" w:hangingChars="200"/>
    </w:pPr>
  </w:style>
  <w:style w:type="paragraph" w:styleId="67">
    <w:name w:val="List 5"/>
    <w:basedOn w:val="1"/>
    <w:qFormat/>
    <w:uiPriority w:val="0"/>
    <w:pPr>
      <w:ind w:left="100" w:leftChars="800" w:hanging="200" w:hangingChars="200"/>
    </w:pPr>
  </w:style>
  <w:style w:type="paragraph" w:styleId="68">
    <w:name w:val="List Bullet"/>
    <w:basedOn w:val="1"/>
    <w:qFormat/>
    <w:uiPriority w:val="0"/>
    <w:pPr>
      <w:numPr>
        <w:ilvl w:val="0"/>
        <w:numId w:val="1"/>
      </w:numPr>
    </w:pPr>
  </w:style>
  <w:style w:type="paragraph" w:styleId="69">
    <w:name w:val="List Bullet 2"/>
    <w:basedOn w:val="1"/>
    <w:qFormat/>
    <w:uiPriority w:val="0"/>
    <w:pPr>
      <w:numPr>
        <w:ilvl w:val="0"/>
        <w:numId w:val="2"/>
      </w:numPr>
    </w:pPr>
  </w:style>
  <w:style w:type="paragraph" w:styleId="70">
    <w:name w:val="List Bullet 3"/>
    <w:basedOn w:val="1"/>
    <w:qFormat/>
    <w:uiPriority w:val="0"/>
    <w:pPr>
      <w:numPr>
        <w:ilvl w:val="0"/>
        <w:numId w:val="3"/>
      </w:numPr>
    </w:pPr>
  </w:style>
  <w:style w:type="paragraph" w:styleId="71">
    <w:name w:val="List Bullet 4"/>
    <w:basedOn w:val="1"/>
    <w:qFormat/>
    <w:uiPriority w:val="0"/>
    <w:pPr>
      <w:numPr>
        <w:ilvl w:val="0"/>
        <w:numId w:val="4"/>
      </w:numPr>
    </w:pPr>
  </w:style>
  <w:style w:type="paragraph" w:styleId="72">
    <w:name w:val="List Bullet 5"/>
    <w:basedOn w:val="1"/>
    <w:qFormat/>
    <w:uiPriority w:val="0"/>
    <w:pPr>
      <w:numPr>
        <w:ilvl w:val="0"/>
        <w:numId w:val="5"/>
      </w:numPr>
    </w:pPr>
  </w:style>
  <w:style w:type="paragraph" w:styleId="73">
    <w:name w:val="List Continue"/>
    <w:basedOn w:val="1"/>
    <w:qFormat/>
    <w:uiPriority w:val="0"/>
    <w:pPr>
      <w:spacing w:after="120"/>
      <w:ind w:left="420" w:leftChars="200"/>
    </w:pPr>
  </w:style>
  <w:style w:type="paragraph" w:styleId="74">
    <w:name w:val="List Continue 2"/>
    <w:basedOn w:val="1"/>
    <w:qFormat/>
    <w:uiPriority w:val="0"/>
    <w:pPr>
      <w:spacing w:after="120"/>
      <w:ind w:left="840" w:leftChars="400"/>
    </w:pPr>
  </w:style>
  <w:style w:type="paragraph" w:styleId="75">
    <w:name w:val="List Continue 3"/>
    <w:basedOn w:val="1"/>
    <w:qFormat/>
    <w:uiPriority w:val="0"/>
    <w:pPr>
      <w:spacing w:after="120"/>
      <w:ind w:left="1260" w:leftChars="600"/>
    </w:pPr>
  </w:style>
  <w:style w:type="paragraph" w:styleId="76">
    <w:name w:val="List Continue 4"/>
    <w:basedOn w:val="1"/>
    <w:qFormat/>
    <w:uiPriority w:val="0"/>
    <w:pPr>
      <w:spacing w:after="120"/>
      <w:ind w:left="1680" w:leftChars="800"/>
    </w:pPr>
  </w:style>
  <w:style w:type="paragraph" w:styleId="77">
    <w:name w:val="List Continue 5"/>
    <w:basedOn w:val="1"/>
    <w:qFormat/>
    <w:uiPriority w:val="0"/>
    <w:pPr>
      <w:spacing w:after="120"/>
      <w:ind w:left="2100" w:leftChars="1000"/>
    </w:pPr>
  </w:style>
  <w:style w:type="paragraph" w:styleId="78">
    <w:name w:val="List Number"/>
    <w:basedOn w:val="1"/>
    <w:qFormat/>
    <w:uiPriority w:val="0"/>
    <w:pPr>
      <w:numPr>
        <w:ilvl w:val="0"/>
        <w:numId w:val="6"/>
      </w:numPr>
    </w:pPr>
  </w:style>
  <w:style w:type="paragraph" w:styleId="79">
    <w:name w:val="List Number 2"/>
    <w:basedOn w:val="1"/>
    <w:qFormat/>
    <w:uiPriority w:val="0"/>
    <w:pPr>
      <w:numPr>
        <w:ilvl w:val="0"/>
        <w:numId w:val="7"/>
      </w:numPr>
    </w:pPr>
  </w:style>
  <w:style w:type="paragraph" w:styleId="80">
    <w:name w:val="List Number 3"/>
    <w:basedOn w:val="1"/>
    <w:qFormat/>
    <w:uiPriority w:val="0"/>
    <w:pPr>
      <w:numPr>
        <w:ilvl w:val="0"/>
        <w:numId w:val="8"/>
      </w:numPr>
    </w:pPr>
  </w:style>
  <w:style w:type="paragraph" w:styleId="81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82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83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84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</w:rPr>
  </w:style>
  <w:style w:type="paragraph" w:styleId="85">
    <w:name w:val="Normal (Web)"/>
    <w:basedOn w:val="1"/>
    <w:qFormat/>
    <w:uiPriority w:val="0"/>
    <w:pPr>
      <w:ind w:left="0"/>
    </w:pPr>
    <w:rPr>
      <w:szCs w:val="32"/>
    </w:rPr>
  </w:style>
  <w:style w:type="paragraph" w:styleId="86">
    <w:name w:val="Normal Indent"/>
    <w:basedOn w:val="1"/>
    <w:qFormat/>
    <w:uiPriority w:val="0"/>
    <w:pPr>
      <w:ind w:firstLine="420" w:firstLineChars="200"/>
    </w:pPr>
  </w:style>
  <w:style w:type="paragraph" w:styleId="87">
    <w:name w:val="Note Heading"/>
    <w:basedOn w:val="1"/>
    <w:next w:val="1"/>
    <w:qFormat/>
    <w:uiPriority w:val="0"/>
    <w:pPr>
      <w:jc w:val="center"/>
    </w:pPr>
  </w:style>
  <w:style w:type="character" w:styleId="88">
    <w:name w:val="page number"/>
    <w:basedOn w:val="11"/>
    <w:qFormat/>
    <w:uiPriority w:val="0"/>
  </w:style>
  <w:style w:type="paragraph" w:styleId="89">
    <w:name w:val="Plain Text"/>
    <w:basedOn w:val="1"/>
    <w:qFormat/>
    <w:uiPriority w:val="0"/>
    <w:rPr>
      <w:rFonts w:ascii="SimSun" w:hAnsi="Courier New" w:cs="Courier New"/>
      <w:szCs w:val="21"/>
    </w:rPr>
  </w:style>
  <w:style w:type="paragraph" w:styleId="90">
    <w:name w:val="Salutation"/>
    <w:basedOn w:val="1"/>
    <w:next w:val="1"/>
    <w:qFormat/>
    <w:uiPriority w:val="0"/>
  </w:style>
  <w:style w:type="paragraph" w:styleId="91">
    <w:name w:val="Signature"/>
    <w:basedOn w:val="1"/>
    <w:qFormat/>
    <w:uiPriority w:val="0"/>
    <w:pPr>
      <w:ind w:left="100" w:leftChars="2100"/>
    </w:pPr>
  </w:style>
  <w:style w:type="character" w:styleId="92">
    <w:name w:val="Strong"/>
    <w:qFormat/>
    <w:uiPriority w:val="22"/>
    <w:rPr>
      <w:rFonts w:ascii="Calibri" w:hAnsi="Calibri" w:eastAsia="Open Sans" w:cs="Calibri"/>
      <w:b/>
      <w:bCs/>
      <w:sz w:val="36"/>
      <w:szCs w:val="28"/>
      <w:u w:val="none"/>
      <w:lang w:val="en-US" w:eastAsia="zh-CN" w:bidi="ar-SA"/>
    </w:rPr>
  </w:style>
  <w:style w:type="paragraph" w:styleId="93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Cs w:val="32"/>
    </w:rPr>
  </w:style>
  <w:style w:type="table" w:styleId="94">
    <w:name w:val="Table 3D effects 1"/>
    <w:basedOn w:val="12"/>
    <w:qFormat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95">
    <w:name w:val="Table 3D effects 2"/>
    <w:basedOn w:val="12"/>
    <w:qFormat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3D effects 3"/>
    <w:basedOn w:val="12"/>
    <w:qFormat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1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2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Classic 3"/>
    <w:basedOn w:val="12"/>
    <w:qFormat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100">
    <w:name w:val="Table Classic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1">
    <w:name w:val="Table Colorful 1"/>
    <w:basedOn w:val="12"/>
    <w:qFormat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2">
    <w:name w:val="Table Colorful 2"/>
    <w:basedOn w:val="12"/>
    <w:qFormat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3">
    <w:name w:val="Table Colorful 3"/>
    <w:basedOn w:val="12"/>
    <w:qFormat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4">
    <w:name w:val="Table Columns 1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Columns 2"/>
    <w:basedOn w:val="12"/>
    <w:qFormat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Columns 3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Columns 4"/>
    <w:basedOn w:val="12"/>
    <w:qFormat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08">
    <w:name w:val="Table Columns 5"/>
    <w:basedOn w:val="12"/>
    <w:qFormat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09">
    <w:name w:val="Table Contemporary"/>
    <w:basedOn w:val="12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0">
    <w:name w:val="Table Elegant"/>
    <w:basedOn w:val="12"/>
    <w:qFormat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1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table" w:styleId="112">
    <w:name w:val="Table Grid 1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Grid 2"/>
    <w:basedOn w:val="12"/>
    <w:qFormat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4">
    <w:name w:val="Table Grid 3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5">
    <w:name w:val="Table Grid 4"/>
    <w:basedOn w:val="12"/>
    <w:qFormat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6">
    <w:name w:val="Table Grid 5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7">
    <w:name w:val="Table Grid 6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8">
    <w:name w:val="Table Grid 7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9">
    <w:name w:val="Table Grid 8"/>
    <w:basedOn w:val="12"/>
    <w:qFormat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0">
    <w:name w:val="Table List 1"/>
    <w:basedOn w:val="12"/>
    <w:qFormat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1">
    <w:name w:val="Table List 2"/>
    <w:basedOn w:val="12"/>
    <w:qFormat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2">
    <w:name w:val="Table List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23">
    <w:name w:val="Table List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24">
    <w:name w:val="Table List 5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5">
    <w:name w:val="Table List 6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List 7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27">
    <w:name w:val="Table List 8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paragraph" w:styleId="128">
    <w:name w:val="table of authorities"/>
    <w:basedOn w:val="1"/>
    <w:next w:val="1"/>
    <w:qFormat/>
    <w:uiPriority w:val="0"/>
    <w:pPr>
      <w:ind w:left="420" w:leftChars="200"/>
    </w:pPr>
  </w:style>
  <w:style w:type="paragraph" w:styleId="129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table" w:styleId="130">
    <w:name w:val="Table Professional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1">
    <w:name w:val="Table Simple 1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32">
    <w:name w:val="Table Simple 2"/>
    <w:basedOn w:val="12"/>
    <w:qFormat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33">
    <w:name w:val="Table Simple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4">
    <w:name w:val="Table Subtle 1"/>
    <w:basedOn w:val="12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5">
    <w:name w:val="Table Subtle 2"/>
    <w:basedOn w:val="12"/>
    <w:qFormat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6">
    <w:name w:val="Table Theme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7">
    <w:name w:val="Table Web 1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8">
    <w:name w:val="Table Web 2"/>
    <w:basedOn w:val="12"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9">
    <w:name w:val="Table Web 3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14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Cs w:val="32"/>
    </w:rPr>
  </w:style>
  <w:style w:type="paragraph" w:styleId="141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</w:rPr>
  </w:style>
  <w:style w:type="paragraph" w:styleId="142">
    <w:name w:val="toc 1"/>
    <w:basedOn w:val="1"/>
    <w:next w:val="1"/>
    <w:qFormat/>
    <w:uiPriority w:val="39"/>
  </w:style>
  <w:style w:type="paragraph" w:styleId="143">
    <w:name w:val="toc 2"/>
    <w:basedOn w:val="1"/>
    <w:next w:val="1"/>
    <w:qFormat/>
    <w:uiPriority w:val="39"/>
    <w:pPr>
      <w:ind w:left="420" w:leftChars="200"/>
    </w:pPr>
  </w:style>
  <w:style w:type="paragraph" w:styleId="144">
    <w:name w:val="toc 3"/>
    <w:basedOn w:val="1"/>
    <w:next w:val="1"/>
    <w:qFormat/>
    <w:uiPriority w:val="39"/>
    <w:pPr>
      <w:ind w:left="840" w:leftChars="400"/>
    </w:pPr>
  </w:style>
  <w:style w:type="paragraph" w:styleId="145">
    <w:name w:val="toc 4"/>
    <w:basedOn w:val="1"/>
    <w:next w:val="1"/>
    <w:qFormat/>
    <w:uiPriority w:val="0"/>
    <w:pPr>
      <w:ind w:left="1260" w:leftChars="600"/>
    </w:pPr>
  </w:style>
  <w:style w:type="paragraph" w:styleId="146">
    <w:name w:val="toc 5"/>
    <w:basedOn w:val="1"/>
    <w:next w:val="1"/>
    <w:qFormat/>
    <w:uiPriority w:val="0"/>
    <w:pPr>
      <w:ind w:left="1680" w:leftChars="800"/>
    </w:pPr>
  </w:style>
  <w:style w:type="paragraph" w:styleId="147">
    <w:name w:val="toc 6"/>
    <w:basedOn w:val="1"/>
    <w:next w:val="1"/>
    <w:qFormat/>
    <w:uiPriority w:val="0"/>
    <w:pPr>
      <w:ind w:left="2100" w:leftChars="1000"/>
    </w:pPr>
  </w:style>
  <w:style w:type="paragraph" w:styleId="148">
    <w:name w:val="toc 7"/>
    <w:basedOn w:val="1"/>
    <w:next w:val="1"/>
    <w:qFormat/>
    <w:uiPriority w:val="0"/>
    <w:pPr>
      <w:ind w:left="2520" w:leftChars="1200"/>
    </w:pPr>
  </w:style>
  <w:style w:type="paragraph" w:styleId="149">
    <w:name w:val="toc 8"/>
    <w:basedOn w:val="1"/>
    <w:next w:val="1"/>
    <w:qFormat/>
    <w:uiPriority w:val="0"/>
    <w:pPr>
      <w:ind w:left="2940" w:leftChars="1400"/>
    </w:pPr>
  </w:style>
  <w:style w:type="paragraph" w:styleId="150">
    <w:name w:val="toc 9"/>
    <w:basedOn w:val="1"/>
    <w:next w:val="1"/>
    <w:qFormat/>
    <w:uiPriority w:val="0"/>
    <w:pPr>
      <w:ind w:left="3360" w:leftChars="1600"/>
    </w:pPr>
  </w:style>
  <w:style w:type="table" w:styleId="151">
    <w:name w:val="Light Shading"/>
    <w:basedOn w:val="12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52">
    <w:name w:val="Light Shading Accent 1"/>
    <w:basedOn w:val="12"/>
    <w:qFormat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153">
    <w:name w:val="Light Shading Accent 2"/>
    <w:basedOn w:val="12"/>
    <w:qFormat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154">
    <w:name w:val="Light Shading Accent 3"/>
    <w:basedOn w:val="12"/>
    <w:qFormat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55">
    <w:name w:val="Light Shading Accent 4"/>
    <w:basedOn w:val="12"/>
    <w:qFormat/>
    <w:uiPriority w:val="60"/>
    <w:rPr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156">
    <w:name w:val="Light Shading Accent 5"/>
    <w:basedOn w:val="12"/>
    <w:qFormat/>
    <w:uiPriority w:val="60"/>
    <w:rPr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157">
    <w:name w:val="Light Shading Accent 6"/>
    <w:basedOn w:val="12"/>
    <w:qFormat/>
    <w:uiPriority w:val="60"/>
    <w:rPr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58">
    <w:name w:val="Light List"/>
    <w:basedOn w:val="12"/>
    <w:qFormat/>
    <w:uiPriority w:val="61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59">
    <w:name w:val="Light List Accent 1"/>
    <w:basedOn w:val="12"/>
    <w:qFormat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160">
    <w:name w:val="Light List Accent 2"/>
    <w:basedOn w:val="12"/>
    <w:qFormat/>
    <w:uiPriority w:val="61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161">
    <w:name w:val="Light List Accent 3"/>
    <w:basedOn w:val="12"/>
    <w:qFormat/>
    <w:uiPriority w:val="61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162">
    <w:name w:val="Light List Accent 4"/>
    <w:basedOn w:val="12"/>
    <w:qFormat/>
    <w:uiPriority w:val="61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163">
    <w:name w:val="Light List Accent 5"/>
    <w:basedOn w:val="12"/>
    <w:qFormat/>
    <w:uiPriority w:val="61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164">
    <w:name w:val="Light List Accent 6"/>
    <w:basedOn w:val="12"/>
    <w:qFormat/>
    <w:uiPriority w:val="61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165">
    <w:name w:val="Light Grid"/>
    <w:basedOn w:val="12"/>
    <w:qFormat/>
    <w:uiPriority w:val="62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166">
    <w:name w:val="Light Grid Accent 1"/>
    <w:basedOn w:val="12"/>
    <w:qFormat/>
    <w:uiPriority w:val="62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167">
    <w:name w:val="Light Grid Accent 2"/>
    <w:basedOn w:val="12"/>
    <w:qFormat/>
    <w:uiPriority w:val="62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168">
    <w:name w:val="Light Grid Accent 3"/>
    <w:basedOn w:val="12"/>
    <w:qFormat/>
    <w:uiPriority w:val="62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169">
    <w:name w:val="Light Grid Accent 4"/>
    <w:basedOn w:val="12"/>
    <w:qFormat/>
    <w:uiPriority w:val="62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170">
    <w:name w:val="Light Grid Accent 5"/>
    <w:basedOn w:val="12"/>
    <w:qFormat/>
    <w:uiPriority w:val="62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171">
    <w:name w:val="Light Grid Accent 6"/>
    <w:basedOn w:val="12"/>
    <w:qFormat/>
    <w:uiPriority w:val="62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172">
    <w:name w:val="Medium Shading 1"/>
    <w:basedOn w:val="12"/>
    <w:qFormat/>
    <w:uiPriority w:val="63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3">
    <w:name w:val="Medium Shading 1 Accent 1"/>
    <w:basedOn w:val="12"/>
    <w:qFormat/>
    <w:uiPriority w:val="63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4">
    <w:name w:val="Medium Shading 1 Accent 2"/>
    <w:basedOn w:val="12"/>
    <w:qFormat/>
    <w:uiPriority w:val="63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5">
    <w:name w:val="Medium Shading 1 Accent 3"/>
    <w:basedOn w:val="12"/>
    <w:qFormat/>
    <w:uiPriority w:val="63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6">
    <w:name w:val="Medium Shading 1 Accent 4"/>
    <w:basedOn w:val="12"/>
    <w:qFormat/>
    <w:uiPriority w:val="63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7">
    <w:name w:val="Medium Shading 1 Accent 5"/>
    <w:basedOn w:val="12"/>
    <w:qFormat/>
    <w:uiPriority w:val="63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8">
    <w:name w:val="Medium Shading 1 Accent 6"/>
    <w:basedOn w:val="12"/>
    <w:qFormat/>
    <w:uiPriority w:val="63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9">
    <w:name w:val="Medium Shading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0">
    <w:name w:val="Medium Shading 2 Accent 1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1">
    <w:name w:val="Medium Shading 2 Accent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2">
    <w:name w:val="Medium Shading 2 Accent 3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3">
    <w:name w:val="Medium Shading 2 Accent 4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4">
    <w:name w:val="Medium Shading 2 Accent 5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5">
    <w:name w:val="Medium Shading 2 Accent 6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6">
    <w:name w:val="Medium List 1"/>
    <w:basedOn w:val="12"/>
    <w:qFormat/>
    <w:uiPriority w:val="65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87">
    <w:name w:val="Medium List 1 Accent 1"/>
    <w:basedOn w:val="12"/>
    <w:qFormat/>
    <w:uiPriority w:val="65"/>
    <w:rPr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88">
    <w:name w:val="Medium List 1 Accent 2"/>
    <w:basedOn w:val="12"/>
    <w:qFormat/>
    <w:uiPriority w:val="65"/>
    <w:rPr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89">
    <w:name w:val="Medium List 1 Accent 3"/>
    <w:basedOn w:val="12"/>
    <w:qFormat/>
    <w:uiPriority w:val="65"/>
    <w:rPr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90">
    <w:name w:val="Medium List 1 Accent 4"/>
    <w:basedOn w:val="12"/>
    <w:qFormat/>
    <w:uiPriority w:val="65"/>
    <w:rPr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91">
    <w:name w:val="Medium List 1 Accent 5"/>
    <w:basedOn w:val="12"/>
    <w:qFormat/>
    <w:uiPriority w:val="65"/>
    <w:rPr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92">
    <w:name w:val="Medium List 1 Accent 6"/>
    <w:basedOn w:val="12"/>
    <w:qFormat/>
    <w:uiPriority w:val="65"/>
    <w:rPr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93">
    <w:name w:val="Medium List 2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4">
    <w:name w:val="Medium List 2 Accent 1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5">
    <w:name w:val="Medium List 2 Accent 2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6">
    <w:name w:val="Medium List 2 Accent 3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7">
    <w:name w:val="Medium List 2 Accent 4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8">
    <w:name w:val="Medium List 2 Accent 5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9">
    <w:name w:val="Medium List 2 Accent 6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00">
    <w:name w:val="Medium Grid 1"/>
    <w:basedOn w:val="12"/>
    <w:qFormat/>
    <w:uiPriority w:val="67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01">
    <w:name w:val="Medium Grid 1 Accent 1"/>
    <w:basedOn w:val="12"/>
    <w:qFormat/>
    <w:uiPriority w:val="67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02">
    <w:name w:val="Medium Grid 1 Accent 2"/>
    <w:basedOn w:val="12"/>
    <w:qFormat/>
    <w:uiPriority w:val="67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03">
    <w:name w:val="Medium Grid 1 Accent 3"/>
    <w:basedOn w:val="12"/>
    <w:qFormat/>
    <w:uiPriority w:val="67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04">
    <w:name w:val="Medium Grid 1 Accent 4"/>
    <w:basedOn w:val="12"/>
    <w:qFormat/>
    <w:uiPriority w:val="67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05">
    <w:name w:val="Medium Grid 1 Accent 5"/>
    <w:basedOn w:val="12"/>
    <w:qFormat/>
    <w:uiPriority w:val="67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06">
    <w:name w:val="Medium Grid 1 Accent 6"/>
    <w:basedOn w:val="12"/>
    <w:qFormat/>
    <w:uiPriority w:val="67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07">
    <w:name w:val="Medium Grid 2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08">
    <w:name w:val="Medium Grid 2 Accent 1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09">
    <w:name w:val="Medium Grid 2 Accent 2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10">
    <w:name w:val="Medium Grid 2 Accent 3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11">
    <w:name w:val="Medium Grid 2 Accent 4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12">
    <w:name w:val="Medium Grid 2 Accent 5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13">
    <w:name w:val="Medium Grid 2 Accent 6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214">
    <w:name w:val="Medium Grid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15">
    <w:name w:val="Medium Grid 3 Accent 1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16">
    <w:name w:val="Medium Grid 3 Accent 2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17">
    <w:name w:val="Medium Grid 3 Accent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218">
    <w:name w:val="Medium Grid 3 Accent 4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219">
    <w:name w:val="Medium Grid 3 Accent 5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220">
    <w:name w:val="Medium Grid 3 Accent 6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221">
    <w:name w:val="Dark List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222">
    <w:name w:val="Dark List Accent 1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223">
    <w:name w:val="Dark List Accent 2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224">
    <w:name w:val="Dark List Accent 3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225">
    <w:name w:val="Dark List Accent 4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226">
    <w:name w:val="Dark List Accent 5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227">
    <w:name w:val="Dark List Accent 6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228">
    <w:name w:val="Colorful Shading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29">
    <w:name w:val="Colorful Shading Accent 1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0">
    <w:name w:val="Colorful Shading Accent 2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1">
    <w:name w:val="Colorful Shading Accent 3"/>
    <w:basedOn w:val="12"/>
    <w:qFormat/>
    <w:uiPriority w:val="71"/>
    <w:rPr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232">
    <w:name w:val="Colorful Shading Accent 4"/>
    <w:basedOn w:val="12"/>
    <w:qFormat/>
    <w:uiPriority w:val="71"/>
    <w:rPr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3">
    <w:name w:val="Colorful Shading Accent 5"/>
    <w:basedOn w:val="12"/>
    <w:qFormat/>
    <w:uiPriority w:val="71"/>
    <w:rPr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4">
    <w:name w:val="Colorful Shading Accent 6"/>
    <w:basedOn w:val="12"/>
    <w:qFormat/>
    <w:uiPriority w:val="71"/>
    <w:rPr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5">
    <w:name w:val="Colorful List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236">
    <w:name w:val="Colorful List Accent 1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237">
    <w:name w:val="Colorful List Accent 2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238">
    <w:name w:val="Colorful List Accent 3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239">
    <w:name w:val="Colorful List Accent 4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240">
    <w:name w:val="Colorful List Accent 5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241">
    <w:name w:val="Colorful List Accent 6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242">
    <w:name w:val="Colorful Grid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43">
    <w:name w:val="Colorful Grid Accent 1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44">
    <w:name w:val="Colorful Grid Accent 2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45">
    <w:name w:val="Colorful Grid Accent 3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46">
    <w:name w:val="Colorful Grid Accent 4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47">
    <w:name w:val="Colorful Grid Accent 5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48">
    <w:name w:val="Colorful Grid Accent 6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customStyle="1" w:styleId="249">
    <w:name w:val="Heading 2 Char"/>
    <w:link w:val="3"/>
    <w:qFormat/>
    <w:uiPriority w:val="0"/>
    <w:rPr>
      <w:rFonts w:ascii="Carlito" w:hAnsi="Carlito" w:eastAsia="Open Sans" w:cs="Open Sans"/>
      <w:b/>
      <w:bCs/>
      <w:sz w:val="40"/>
      <w:szCs w:val="32"/>
      <w:u w:val="single"/>
      <w:lang w:val="en-US"/>
    </w:rPr>
  </w:style>
  <w:style w:type="character" w:customStyle="1" w:styleId="250">
    <w:name w:val="whitespace-nowrap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1364</Words>
  <Characters>7780</Characters>
  <Lines>64</Lines>
  <Paragraphs>18</Paragraphs>
  <TotalTime>4</TotalTime>
  <ScaleCrop>false</ScaleCrop>
  <LinksUpToDate>false</LinksUpToDate>
  <CharactersWithSpaces>9126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2023-11-26T09:31:00Z</dcterms:created>
  <dc:creator>wps</dc:creator>
  <cp:lastModifiedBy>wps</cp:lastModifiedBy>
  <cp:lastPrinted>2025-02-13T15:18:00Z</cp:lastPrinted>
  <dcterms:modified xsi:type="dcterms:W3CDTF">2025-04-03T22:49:14Z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1033-12.2.0.20782</vt:lpwstr>
  </property>
  <property fmtid="{D5CDD505-2E9C-101B-9397-08002B2CF9AE}" pid="3" name="ICV">
    <vt:lpwstr>A4E922DD31EE454EB2C585203415CF1D_13</vt:lpwstr>
  </property>
</Properties>
</file>