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2963F4">
      <w:pPr>
        <w:pStyle w:val="2"/>
        <w:bidi w:val="0"/>
        <w:spacing w:line="240" w:lineRule="auto"/>
        <w:jc w:val="center"/>
        <w:rPr>
          <w:rFonts w:hint="default"/>
          <w:lang w:val="en-AU"/>
        </w:rPr>
      </w:pPr>
      <w:bookmarkStart w:id="0" w:name="_GoBack"/>
      <w:bookmarkEnd w:id="0"/>
      <w:r>
        <w:rPr>
          <w:rFonts w:hint="default"/>
          <w:lang w:val="en-AU"/>
        </w:rPr>
        <w:t>IT News Sites for Australians</w:t>
      </w:r>
    </w:p>
    <w:p w14:paraId="6717904A">
      <w:pPr>
        <w:rPr>
          <w:rFonts w:hint="default"/>
          <w:sz w:val="32"/>
          <w:szCs w:val="32"/>
          <w:lang w:val="en-AU"/>
        </w:rPr>
      </w:pPr>
    </w:p>
    <w:p w14:paraId="42AFFE43">
      <w:pPr>
        <w:rPr>
          <w:sz w:val="32"/>
          <w:szCs w:val="32"/>
        </w:rPr>
      </w:pPr>
      <w:r>
        <w:rPr>
          <w:rFonts w:hint="default"/>
          <w:sz w:val="32"/>
          <w:szCs w:val="32"/>
          <w:lang w:val="en-AU"/>
        </w:rPr>
        <w:t>*</w:t>
      </w:r>
      <w:r>
        <w:rPr>
          <w:rFonts w:hint="eastAsia"/>
          <w:sz w:val="32"/>
          <w:szCs w:val="32"/>
        </w:rPr>
        <w:t xml:space="preserve"> </w:t>
      </w:r>
      <w:r>
        <w:rPr>
          <w:b/>
          <w:bCs/>
          <w:sz w:val="32"/>
          <w:szCs w:val="32"/>
        </w:rPr>
        <w:t>iTnews:</w:t>
      </w:r>
      <w:r>
        <w:rPr>
          <w:sz w:val="32"/>
          <w:szCs w:val="32"/>
        </w:rPr>
        <w:t xml:space="preserve"> One of the most established Australian business-focused IT news outlets, iTnews provides breaking news, insightful analysis, and opinion pieces for Australian CIOs, IT managers, and professionals. Topics span cybersecurity, cloud, AI adoption, public sector tech, business IT strategies, and significant local technology developments, often with exclusive reporting on major Australian organisations and government IT changes.</w:t>
      </w:r>
    </w:p>
    <w:p w14:paraId="5700743B">
      <w:pPr>
        <w:rPr>
          <w:sz w:val="32"/>
          <w:szCs w:val="32"/>
        </w:rPr>
      </w:pPr>
      <w:r>
        <w:rPr>
          <w:sz w:val="32"/>
          <w:szCs w:val="32"/>
        </w:rPr>
        <w:fldChar w:fldCharType="begin"/>
      </w:r>
      <w:r>
        <w:rPr>
          <w:sz w:val="32"/>
          <w:szCs w:val="32"/>
        </w:rPr>
        <w:instrText xml:space="preserve"> HYPERLINK "https://www.itnews.com.au" \t "https://www.perplexity.ai/search/_blank" </w:instrText>
      </w:r>
      <w:r>
        <w:rPr>
          <w:sz w:val="32"/>
          <w:szCs w:val="32"/>
        </w:rPr>
        <w:fldChar w:fldCharType="separate"/>
      </w:r>
      <w:r>
        <w:rPr>
          <w:sz w:val="32"/>
          <w:szCs w:val="32"/>
        </w:rPr>
        <w:fldChar w:fldCharType="end"/>
      </w:r>
    </w:p>
    <w:p w14:paraId="394564B7">
      <w:pPr>
        <w:rPr>
          <w:sz w:val="32"/>
          <w:szCs w:val="32"/>
        </w:rPr>
      </w:pPr>
      <w:r>
        <w:rPr>
          <w:rFonts w:hint="default"/>
          <w:sz w:val="32"/>
          <w:szCs w:val="32"/>
          <w:lang w:val="en-AU"/>
        </w:rPr>
        <w:t>*</w:t>
      </w:r>
      <w:r>
        <w:rPr>
          <w:rFonts w:hint="eastAsia"/>
          <w:b/>
          <w:bCs/>
          <w:sz w:val="32"/>
          <w:szCs w:val="32"/>
        </w:rPr>
        <w:t xml:space="preserve"> </w:t>
      </w:r>
      <w:r>
        <w:rPr>
          <w:b/>
          <w:bCs/>
          <w:sz w:val="32"/>
          <w:szCs w:val="32"/>
        </w:rPr>
        <w:t>iTWire:</w:t>
      </w:r>
      <w:r>
        <w:rPr>
          <w:sz w:val="32"/>
          <w:szCs w:val="32"/>
        </w:rPr>
        <w:t xml:space="preserve"> A central resource for tech industry news in Australia, iTWire covers a broad spectrum: telecommunications, software, hardware, cybersecurity, and tech jobs. Known for containing opinion columns, press releases, and in-depth stories about Australian companies, plus events relevant to local tech professionals.</w:t>
      </w:r>
    </w:p>
    <w:p w14:paraId="6A71D760">
      <w:pPr>
        <w:rPr>
          <w:sz w:val="32"/>
          <w:szCs w:val="32"/>
        </w:rPr>
      </w:pPr>
      <w:r>
        <w:rPr>
          <w:sz w:val="32"/>
          <w:szCs w:val="32"/>
        </w:rPr>
        <w:fldChar w:fldCharType="begin"/>
      </w:r>
      <w:r>
        <w:rPr>
          <w:sz w:val="32"/>
          <w:szCs w:val="32"/>
        </w:rPr>
        <w:instrText xml:space="preserve"> HYPERLINK "https://itwire.com" \t "https://www.perplexity.ai/search/_blank" </w:instrText>
      </w:r>
      <w:r>
        <w:rPr>
          <w:sz w:val="32"/>
          <w:szCs w:val="32"/>
        </w:rPr>
        <w:fldChar w:fldCharType="separate"/>
      </w:r>
      <w:r>
        <w:rPr>
          <w:sz w:val="32"/>
          <w:szCs w:val="32"/>
        </w:rPr>
        <w:fldChar w:fldCharType="end"/>
      </w:r>
    </w:p>
    <w:p w14:paraId="6FA23E8C">
      <w:pPr>
        <w:rPr>
          <w:sz w:val="32"/>
          <w:szCs w:val="32"/>
        </w:rPr>
      </w:pPr>
      <w:r>
        <w:rPr>
          <w:rFonts w:hint="default"/>
          <w:sz w:val="32"/>
          <w:szCs w:val="32"/>
          <w:lang w:val="en-AU"/>
        </w:rPr>
        <w:t>*</w:t>
      </w:r>
      <w:r>
        <w:rPr>
          <w:rFonts w:hint="eastAsia"/>
          <w:sz w:val="32"/>
          <w:szCs w:val="32"/>
        </w:rPr>
        <w:t xml:space="preserve"> </w:t>
      </w:r>
      <w:r>
        <w:rPr>
          <w:b/>
          <w:bCs/>
          <w:sz w:val="32"/>
          <w:szCs w:val="32"/>
        </w:rPr>
        <w:t>Tech Business News:</w:t>
      </w:r>
      <w:r>
        <w:rPr>
          <w:sz w:val="32"/>
          <w:szCs w:val="32"/>
        </w:rPr>
        <w:t xml:space="preserve"> Offers comprehensive coverage of Australian tech stories from business, cyber, and innovation angles. The site highlights breakthroughs in local defence technology, updates on evolving privacy laws, market developments, and frequent industry surveys regarding AI, EdTech, healthcare IT, and more.</w:t>
      </w:r>
    </w:p>
    <w:p w14:paraId="6D2298AE">
      <w:pPr>
        <w:rPr>
          <w:sz w:val="32"/>
          <w:szCs w:val="32"/>
        </w:rPr>
      </w:pPr>
      <w:r>
        <w:rPr>
          <w:sz w:val="32"/>
          <w:szCs w:val="32"/>
        </w:rPr>
        <w:fldChar w:fldCharType="begin"/>
      </w:r>
      <w:r>
        <w:rPr>
          <w:sz w:val="32"/>
          <w:szCs w:val="32"/>
        </w:rPr>
        <w:instrText xml:space="preserve"> HYPERLINK "https://www.techbusinessnews.com.au" \t "https://www.perplexity.ai/search/_blank" </w:instrText>
      </w:r>
      <w:r>
        <w:rPr>
          <w:sz w:val="32"/>
          <w:szCs w:val="32"/>
        </w:rPr>
        <w:fldChar w:fldCharType="separate"/>
      </w:r>
      <w:r>
        <w:rPr>
          <w:sz w:val="32"/>
          <w:szCs w:val="32"/>
        </w:rPr>
        <w:fldChar w:fldCharType="end"/>
      </w:r>
    </w:p>
    <w:p w14:paraId="6CCAA0CB">
      <w:pPr>
        <w:rPr>
          <w:sz w:val="32"/>
          <w:szCs w:val="32"/>
        </w:rPr>
      </w:pPr>
      <w:r>
        <w:rPr>
          <w:rFonts w:hint="default"/>
          <w:sz w:val="32"/>
          <w:szCs w:val="32"/>
          <w:lang w:val="en-AU"/>
        </w:rPr>
        <w:t>*</w:t>
      </w:r>
      <w:r>
        <w:rPr>
          <w:rFonts w:hint="eastAsia"/>
          <w:sz w:val="32"/>
          <w:szCs w:val="32"/>
        </w:rPr>
        <w:t xml:space="preserve"> </w:t>
      </w:r>
      <w:r>
        <w:rPr>
          <w:b/>
          <w:bCs/>
          <w:sz w:val="32"/>
          <w:szCs w:val="32"/>
        </w:rPr>
        <w:t>TechDay Australia:</w:t>
      </w:r>
      <w:r>
        <w:rPr>
          <w:sz w:val="32"/>
          <w:szCs w:val="32"/>
        </w:rPr>
        <w:t xml:space="preserve"> Delivers fresh, concise news multiple times daily about Australian companies, business moves, cyber security, industry trends, sustainability issues, new tech launches, and executive appointments. Its punchy style suits readers keen for regular short updates and business intelligence relevant to local IT and tech sectors.</w:t>
      </w:r>
    </w:p>
    <w:p w14:paraId="33E06F9D">
      <w:pPr>
        <w:rPr>
          <w:sz w:val="32"/>
          <w:szCs w:val="32"/>
        </w:rPr>
      </w:pPr>
      <w:r>
        <w:rPr>
          <w:sz w:val="32"/>
          <w:szCs w:val="32"/>
        </w:rPr>
        <w:fldChar w:fldCharType="begin"/>
      </w:r>
      <w:r>
        <w:rPr>
          <w:sz w:val="32"/>
          <w:szCs w:val="32"/>
        </w:rPr>
        <w:instrText xml:space="preserve"> HYPERLINK "https://techday.com.au" \t "https://www.perplexity.ai/search/_blank" </w:instrText>
      </w:r>
      <w:r>
        <w:rPr>
          <w:sz w:val="32"/>
          <w:szCs w:val="32"/>
        </w:rPr>
        <w:fldChar w:fldCharType="separate"/>
      </w:r>
      <w:r>
        <w:rPr>
          <w:sz w:val="32"/>
          <w:szCs w:val="32"/>
        </w:rPr>
        <w:fldChar w:fldCharType="end"/>
      </w:r>
    </w:p>
    <w:p w14:paraId="44923E4D">
      <w:pPr>
        <w:rPr>
          <w:sz w:val="32"/>
          <w:szCs w:val="32"/>
        </w:rPr>
      </w:pPr>
      <w:r>
        <w:rPr>
          <w:rFonts w:hint="default"/>
          <w:sz w:val="32"/>
          <w:szCs w:val="32"/>
          <w:lang w:val="en-AU"/>
        </w:rPr>
        <w:t>*</w:t>
      </w:r>
      <w:r>
        <w:rPr>
          <w:rFonts w:hint="eastAsia"/>
          <w:sz w:val="32"/>
          <w:szCs w:val="32"/>
        </w:rPr>
        <w:t xml:space="preserve"> </w:t>
      </w:r>
      <w:r>
        <w:rPr>
          <w:b/>
          <w:bCs/>
          <w:sz w:val="32"/>
          <w:szCs w:val="32"/>
        </w:rPr>
        <w:t>IT Brief Australia:</w:t>
      </w:r>
      <w:r>
        <w:rPr>
          <w:sz w:val="32"/>
          <w:szCs w:val="32"/>
        </w:rPr>
        <w:t xml:space="preserve"> Particularly aimed at CIOs and technology decision-makers in major enterprise and government, IT Brief features expert columns on leading IT trends, advances in cybersecurity (like emerging QR code threats), supply chain technology, AI-driven solutions, digital transformation, plus updates on relevant appointments and product launches.</w:t>
      </w:r>
    </w:p>
    <w:p w14:paraId="3F2B1189">
      <w:pPr>
        <w:rPr>
          <w:sz w:val="32"/>
          <w:szCs w:val="32"/>
        </w:rPr>
      </w:pPr>
      <w:r>
        <w:rPr>
          <w:sz w:val="32"/>
          <w:szCs w:val="32"/>
        </w:rPr>
        <w:fldChar w:fldCharType="begin"/>
      </w:r>
      <w:r>
        <w:rPr>
          <w:sz w:val="32"/>
          <w:szCs w:val="32"/>
        </w:rPr>
        <w:instrText xml:space="preserve"> HYPERLINK "https://itbrief.com.au" \t "https://www.perplexity.ai/search/_blank" </w:instrText>
      </w:r>
      <w:r>
        <w:rPr>
          <w:sz w:val="32"/>
          <w:szCs w:val="32"/>
        </w:rPr>
        <w:fldChar w:fldCharType="separate"/>
      </w:r>
      <w:r>
        <w:rPr>
          <w:sz w:val="32"/>
          <w:szCs w:val="32"/>
        </w:rPr>
        <w:fldChar w:fldCharType="end"/>
      </w:r>
    </w:p>
    <w:p w14:paraId="75464E01">
      <w:pPr>
        <w:rPr>
          <w:sz w:val="32"/>
          <w:szCs w:val="32"/>
        </w:rPr>
      </w:pPr>
      <w:r>
        <w:rPr>
          <w:rFonts w:hint="default"/>
          <w:sz w:val="32"/>
          <w:szCs w:val="32"/>
          <w:lang w:val="en-AU"/>
        </w:rPr>
        <w:t>*</w:t>
      </w:r>
      <w:r>
        <w:rPr>
          <w:rFonts w:hint="eastAsia"/>
          <w:sz w:val="32"/>
          <w:szCs w:val="32"/>
        </w:rPr>
        <w:t xml:space="preserve"> </w:t>
      </w:r>
      <w:r>
        <w:rPr>
          <w:b/>
          <w:bCs/>
          <w:sz w:val="32"/>
          <w:szCs w:val="32"/>
        </w:rPr>
        <w:t>CRN Australia:</w:t>
      </w:r>
      <w:r>
        <w:rPr>
          <w:sz w:val="32"/>
          <w:szCs w:val="32"/>
        </w:rPr>
        <w:t xml:space="preserve"> Focused on the Australian IT channel, CRN covers news and analysis for solution providers, resellers, distributors, and vendors. It reports on business deals, new product launches, partner programs, and local industry regulations, making it essential reading for the commercial IT ecosystem.</w:t>
      </w:r>
    </w:p>
    <w:p w14:paraId="18D22F8E">
      <w:pPr>
        <w:rPr>
          <w:sz w:val="32"/>
          <w:szCs w:val="32"/>
        </w:rPr>
      </w:pPr>
      <w:r>
        <w:rPr>
          <w:sz w:val="32"/>
          <w:szCs w:val="32"/>
        </w:rPr>
        <w:br w:type="page"/>
      </w:r>
    </w:p>
    <w:p w14:paraId="7836AD4B">
      <w:pPr>
        <w:rPr>
          <w:sz w:val="32"/>
          <w:szCs w:val="32"/>
        </w:rPr>
      </w:pPr>
      <w:r>
        <w:rPr>
          <w:rFonts w:hint="default"/>
          <w:sz w:val="32"/>
          <w:szCs w:val="32"/>
          <w:lang w:val="en-AU"/>
        </w:rPr>
        <w:t>*</w:t>
      </w:r>
      <w:r>
        <w:rPr>
          <w:rFonts w:hint="eastAsia"/>
          <w:sz w:val="32"/>
          <w:szCs w:val="32"/>
        </w:rPr>
        <w:t xml:space="preserve"> </w:t>
      </w:r>
      <w:r>
        <w:rPr>
          <w:b/>
          <w:bCs/>
          <w:sz w:val="32"/>
          <w:szCs w:val="32"/>
        </w:rPr>
        <w:t>Ausdroid:</w:t>
      </w:r>
      <w:r>
        <w:rPr>
          <w:sz w:val="32"/>
          <w:szCs w:val="32"/>
        </w:rPr>
        <w:t xml:space="preserve"> Dedicated to Android, smart devices, and personal tech, Ausdroid brings reviews, news, and discussion of new gadgets and apps for an Australian audience. It's highly trusted by mobile enthusiasts in the country.</w:t>
      </w:r>
    </w:p>
    <w:p w14:paraId="1C7D13D6">
      <w:pPr>
        <w:rPr>
          <w:sz w:val="32"/>
          <w:szCs w:val="32"/>
        </w:rPr>
      </w:pPr>
      <w:r>
        <w:rPr>
          <w:sz w:val="32"/>
          <w:szCs w:val="32"/>
        </w:rPr>
        <w:fldChar w:fldCharType="begin"/>
      </w:r>
      <w:r>
        <w:rPr>
          <w:sz w:val="32"/>
          <w:szCs w:val="32"/>
        </w:rPr>
        <w:instrText xml:space="preserve"> HYPERLINK "https://en.wikipedia.org/wiki/Category:Australian_news_websites" \t "https://www.perplexity.ai/search/_blank" </w:instrText>
      </w:r>
      <w:r>
        <w:rPr>
          <w:sz w:val="32"/>
          <w:szCs w:val="32"/>
        </w:rPr>
        <w:fldChar w:fldCharType="separate"/>
      </w:r>
      <w:r>
        <w:rPr>
          <w:sz w:val="32"/>
          <w:szCs w:val="32"/>
        </w:rPr>
        <w:fldChar w:fldCharType="end"/>
      </w:r>
    </w:p>
    <w:p w14:paraId="1944CE00">
      <w:pPr>
        <w:rPr>
          <w:sz w:val="32"/>
          <w:szCs w:val="32"/>
        </w:rPr>
      </w:pPr>
      <w:r>
        <w:rPr>
          <w:rFonts w:hint="default"/>
          <w:sz w:val="32"/>
          <w:szCs w:val="32"/>
          <w:lang w:val="en-AU"/>
        </w:rPr>
        <w:t>*</w:t>
      </w:r>
      <w:r>
        <w:rPr>
          <w:rFonts w:hint="eastAsia"/>
          <w:sz w:val="32"/>
          <w:szCs w:val="32"/>
        </w:rPr>
        <w:t xml:space="preserve"> </w:t>
      </w:r>
      <w:r>
        <w:rPr>
          <w:b/>
          <w:bCs/>
          <w:sz w:val="32"/>
          <w:szCs w:val="32"/>
        </w:rPr>
        <w:t>Computerworld Australia:</w:t>
      </w:r>
      <w:r>
        <w:rPr>
          <w:sz w:val="32"/>
          <w:szCs w:val="32"/>
        </w:rPr>
        <w:t xml:space="preserve"> Features national and global technology coverage for Australia, with an emphasis on IT management, enterprise technology trends, and key industry events.</w:t>
      </w:r>
    </w:p>
    <w:p w14:paraId="28F85CB4">
      <w:pPr>
        <w:rPr>
          <w:sz w:val="32"/>
          <w:szCs w:val="32"/>
        </w:rPr>
      </w:pPr>
      <w:r>
        <w:rPr>
          <w:sz w:val="32"/>
          <w:szCs w:val="32"/>
        </w:rPr>
        <w:fldChar w:fldCharType="begin"/>
      </w:r>
      <w:r>
        <w:rPr>
          <w:sz w:val="32"/>
          <w:szCs w:val="32"/>
        </w:rPr>
        <w:instrText xml:space="preserve"> HYPERLINK "https://en.wikipedia.org/wiki/Category:Australian_news_websites" \t "https://www.perplexity.ai/search/_blank" </w:instrText>
      </w:r>
      <w:r>
        <w:rPr>
          <w:sz w:val="32"/>
          <w:szCs w:val="32"/>
        </w:rPr>
        <w:fldChar w:fldCharType="separate"/>
      </w:r>
      <w:r>
        <w:rPr>
          <w:sz w:val="32"/>
          <w:szCs w:val="32"/>
        </w:rPr>
        <w:fldChar w:fldCharType="end"/>
      </w:r>
    </w:p>
    <w:p w14:paraId="0EE5EAED">
      <w:pPr>
        <w:rPr>
          <w:sz w:val="32"/>
          <w:szCs w:val="32"/>
        </w:rPr>
      </w:pPr>
      <w:r>
        <w:rPr>
          <w:rFonts w:hint="default"/>
          <w:sz w:val="32"/>
          <w:szCs w:val="32"/>
          <w:lang w:val="en-AU"/>
        </w:rPr>
        <w:t>*</w:t>
      </w:r>
      <w:r>
        <w:rPr>
          <w:rFonts w:hint="eastAsia"/>
          <w:sz w:val="32"/>
          <w:szCs w:val="32"/>
        </w:rPr>
        <w:t xml:space="preserve"> </w:t>
      </w:r>
      <w:r>
        <w:rPr>
          <w:b/>
          <w:bCs/>
          <w:sz w:val="32"/>
          <w:szCs w:val="32"/>
        </w:rPr>
        <w:t xml:space="preserve">TechAU: </w:t>
      </w:r>
      <w:r>
        <w:rPr>
          <w:sz w:val="32"/>
          <w:szCs w:val="32"/>
        </w:rPr>
        <w:t>Offers Australian-centric coverage of gaming, consumer gadgets, hardware reviews, and innovative tech products. It's popular for bridging mainstream and niche interests in technology.</w:t>
      </w:r>
    </w:p>
    <w:p w14:paraId="07817124">
      <w:pPr>
        <w:rPr>
          <w:sz w:val="32"/>
          <w:szCs w:val="32"/>
        </w:rPr>
      </w:pPr>
      <w:r>
        <w:rPr>
          <w:sz w:val="32"/>
          <w:szCs w:val="32"/>
        </w:rPr>
        <w:fldChar w:fldCharType="begin"/>
      </w:r>
      <w:r>
        <w:rPr>
          <w:sz w:val="32"/>
          <w:szCs w:val="32"/>
        </w:rPr>
        <w:instrText xml:space="preserve"> HYPERLINK "https://bloggers.feedspot.com/australian_technology_blogs/" \t "https://www.perplexity.ai/search/_blank" </w:instrText>
      </w:r>
      <w:r>
        <w:rPr>
          <w:sz w:val="32"/>
          <w:szCs w:val="32"/>
        </w:rPr>
        <w:fldChar w:fldCharType="separate"/>
      </w:r>
      <w:r>
        <w:rPr>
          <w:sz w:val="32"/>
          <w:szCs w:val="32"/>
        </w:rPr>
        <w:fldChar w:fldCharType="end"/>
      </w:r>
    </w:p>
    <w:p w14:paraId="34BD9A4A">
      <w:pPr>
        <w:rPr>
          <w:sz w:val="32"/>
          <w:szCs w:val="32"/>
        </w:rPr>
      </w:pPr>
      <w:r>
        <w:rPr>
          <w:rFonts w:hint="default"/>
          <w:sz w:val="32"/>
          <w:szCs w:val="32"/>
          <w:lang w:val="en-AU"/>
        </w:rPr>
        <w:t>*</w:t>
      </w:r>
      <w:r>
        <w:rPr>
          <w:rFonts w:hint="eastAsia"/>
          <w:sz w:val="32"/>
          <w:szCs w:val="32"/>
        </w:rPr>
        <w:t xml:space="preserve"> </w:t>
      </w:r>
      <w:r>
        <w:rPr>
          <w:b/>
          <w:bCs/>
          <w:sz w:val="32"/>
          <w:szCs w:val="32"/>
        </w:rPr>
        <w:t>ZDNet Australia:</w:t>
      </w:r>
      <w:r>
        <w:rPr>
          <w:sz w:val="32"/>
          <w:szCs w:val="32"/>
        </w:rPr>
        <w:t xml:space="preserve"> The Australian arm of the global ZDNet, providing local business tech news, IT trends, analysis, and research with depth suited to professionals and decision-makers.</w:t>
      </w:r>
    </w:p>
    <w:p w14:paraId="430848D8">
      <w:pPr>
        <w:rPr>
          <w:sz w:val="32"/>
          <w:szCs w:val="32"/>
        </w:rPr>
      </w:pPr>
      <w:r>
        <w:rPr>
          <w:sz w:val="32"/>
          <w:szCs w:val="32"/>
        </w:rPr>
        <w:fldChar w:fldCharType="begin"/>
      </w:r>
      <w:r>
        <w:rPr>
          <w:sz w:val="32"/>
          <w:szCs w:val="32"/>
        </w:rPr>
        <w:instrText xml:space="preserve"> HYPERLINK "https://bloggers.feedspot.com/australian_technology_blogs/" \t "https://www.perplexity.ai/search/_blank" </w:instrText>
      </w:r>
      <w:r>
        <w:rPr>
          <w:sz w:val="32"/>
          <w:szCs w:val="32"/>
        </w:rPr>
        <w:fldChar w:fldCharType="separate"/>
      </w:r>
      <w:r>
        <w:rPr>
          <w:sz w:val="32"/>
          <w:szCs w:val="32"/>
        </w:rPr>
        <w:fldChar w:fldCharType="end"/>
      </w:r>
    </w:p>
    <w:p w14:paraId="1CA16E5D">
      <w:pPr>
        <w:rPr>
          <w:sz w:val="32"/>
          <w:szCs w:val="32"/>
        </w:rPr>
      </w:pPr>
      <w:r>
        <w:rPr>
          <w:rFonts w:hint="default"/>
          <w:sz w:val="32"/>
          <w:szCs w:val="32"/>
          <w:lang w:val="en-AU"/>
        </w:rPr>
        <w:t>*</w:t>
      </w:r>
      <w:r>
        <w:rPr>
          <w:rFonts w:hint="eastAsia"/>
          <w:sz w:val="32"/>
          <w:szCs w:val="32"/>
        </w:rPr>
        <w:t xml:space="preserve"> </w:t>
      </w:r>
      <w:r>
        <w:rPr>
          <w:b/>
          <w:bCs/>
          <w:sz w:val="32"/>
          <w:szCs w:val="32"/>
        </w:rPr>
        <w:t xml:space="preserve">The New Daily: </w:t>
      </w:r>
      <w:r>
        <w:rPr>
          <w:sz w:val="32"/>
          <w:szCs w:val="32"/>
        </w:rPr>
        <w:t>While broader in scope, The New Daily covers technology as part of its national news reporting, featuring key updates relevant to Australian audiences.</w:t>
      </w:r>
    </w:p>
    <w:p w14:paraId="5D880E5C">
      <w:pPr>
        <w:rPr>
          <w:sz w:val="32"/>
          <w:szCs w:val="32"/>
        </w:rPr>
      </w:pPr>
      <w:r>
        <w:rPr>
          <w:sz w:val="32"/>
          <w:szCs w:val="32"/>
        </w:rPr>
        <w:fldChar w:fldCharType="begin"/>
      </w:r>
      <w:r>
        <w:rPr>
          <w:sz w:val="32"/>
          <w:szCs w:val="32"/>
        </w:rPr>
        <w:instrText xml:space="preserve"> HYPERLINK "https://www.thenewdaily.com.au" \t "https://www.perplexity.ai/search/_blank" </w:instrText>
      </w:r>
      <w:r>
        <w:rPr>
          <w:sz w:val="32"/>
          <w:szCs w:val="32"/>
        </w:rPr>
        <w:fldChar w:fldCharType="separate"/>
      </w:r>
      <w:r>
        <w:rPr>
          <w:sz w:val="32"/>
          <w:szCs w:val="32"/>
        </w:rPr>
        <w:fldChar w:fldCharType="end"/>
      </w:r>
    </w:p>
    <w:p w14:paraId="2AABEE86">
      <w:pPr>
        <w:rPr>
          <w:sz w:val="32"/>
          <w:szCs w:val="32"/>
        </w:rPr>
      </w:pPr>
      <w:r>
        <w:rPr>
          <w:rFonts w:hint="default"/>
          <w:sz w:val="32"/>
          <w:szCs w:val="32"/>
          <w:lang w:val="en-AU"/>
        </w:rPr>
        <w:t>*</w:t>
      </w:r>
      <w:r>
        <w:rPr>
          <w:rFonts w:hint="eastAsia"/>
          <w:sz w:val="32"/>
          <w:szCs w:val="32"/>
        </w:rPr>
        <w:t xml:space="preserve"> </w:t>
      </w:r>
      <w:r>
        <w:rPr>
          <w:b/>
          <w:bCs/>
          <w:sz w:val="32"/>
          <w:szCs w:val="32"/>
        </w:rPr>
        <w:t>Women Love Tech:</w:t>
      </w:r>
      <w:r>
        <w:rPr>
          <w:sz w:val="32"/>
          <w:szCs w:val="32"/>
        </w:rPr>
        <w:t xml:space="preserve"> Combines Australian perspective with a pro-STEM and pro-diversity angle, making tech news accessible and fun, and regularly highlighting women leaders in technology, innovation, and digital.</w:t>
      </w:r>
    </w:p>
    <w:p w14:paraId="3D8B634D">
      <w:pPr>
        <w:rPr>
          <w:sz w:val="32"/>
          <w:szCs w:val="32"/>
        </w:rPr>
      </w:pPr>
      <w:r>
        <w:rPr>
          <w:sz w:val="32"/>
          <w:szCs w:val="32"/>
        </w:rPr>
        <w:fldChar w:fldCharType="begin"/>
      </w:r>
      <w:r>
        <w:rPr>
          <w:sz w:val="32"/>
          <w:szCs w:val="32"/>
        </w:rPr>
        <w:instrText xml:space="preserve"> HYPERLINK "https://bloggers.feedspot.com/australian_technology_blogs/" \t "https://www.perplexity.ai/search/_blank" </w:instrText>
      </w:r>
      <w:r>
        <w:rPr>
          <w:sz w:val="32"/>
          <w:szCs w:val="32"/>
        </w:rPr>
        <w:fldChar w:fldCharType="separate"/>
      </w:r>
      <w:r>
        <w:rPr>
          <w:sz w:val="32"/>
          <w:szCs w:val="32"/>
        </w:rPr>
        <w:fldChar w:fldCharType="end"/>
      </w:r>
    </w:p>
    <w:p w14:paraId="64193DF1">
      <w:pPr>
        <w:rPr>
          <w:sz w:val="32"/>
          <w:szCs w:val="32"/>
        </w:rPr>
      </w:pPr>
      <w:r>
        <w:rPr>
          <w:rFonts w:hint="default"/>
          <w:sz w:val="32"/>
          <w:szCs w:val="32"/>
          <w:lang w:val="en-AU"/>
        </w:rPr>
        <w:t>*</w:t>
      </w:r>
      <w:r>
        <w:rPr>
          <w:rFonts w:hint="eastAsia"/>
          <w:sz w:val="32"/>
          <w:szCs w:val="32"/>
        </w:rPr>
        <w:t xml:space="preserve"> </w:t>
      </w:r>
      <w:r>
        <w:rPr>
          <w:b/>
          <w:bCs/>
          <w:sz w:val="32"/>
          <w:szCs w:val="32"/>
        </w:rPr>
        <w:t xml:space="preserve">The Australian (Tech section): </w:t>
      </w:r>
      <w:r>
        <w:rPr>
          <w:sz w:val="32"/>
          <w:szCs w:val="32"/>
        </w:rPr>
        <w:t>As a major national newspaper, The Australian’s tech section publishes frequent updates, investigative features, and commentary across the biggest local and global technology stories, often with exclusive interviews and high-profile analysis.</w:t>
      </w:r>
    </w:p>
    <w:p w14:paraId="1FDA3693">
      <w:pPr>
        <w:rPr>
          <w:sz w:val="32"/>
          <w:szCs w:val="32"/>
        </w:rPr>
      </w:pPr>
      <w:r>
        <w:rPr>
          <w:sz w:val="32"/>
          <w:szCs w:val="32"/>
        </w:rPr>
        <w:fldChar w:fldCharType="begin"/>
      </w:r>
      <w:r>
        <w:rPr>
          <w:sz w:val="32"/>
          <w:szCs w:val="32"/>
        </w:rPr>
        <w:instrText xml:space="preserve"> HYPERLINK "https://bloggers.feedspot.com/australian_technology_blogs/" \t "https://www.perplexity.ai/search/_blank" </w:instrText>
      </w:r>
      <w:r>
        <w:rPr>
          <w:sz w:val="32"/>
          <w:szCs w:val="32"/>
        </w:rPr>
        <w:fldChar w:fldCharType="separate"/>
      </w:r>
      <w:r>
        <w:rPr>
          <w:sz w:val="32"/>
          <w:szCs w:val="32"/>
        </w:rPr>
        <w:fldChar w:fldCharType="end"/>
      </w:r>
    </w:p>
    <w:p w14:paraId="35AB8230">
      <w:pPr>
        <w:rPr>
          <w:sz w:val="32"/>
          <w:szCs w:val="32"/>
        </w:rPr>
      </w:pPr>
      <w:r>
        <w:rPr>
          <w:sz w:val="32"/>
          <w:szCs w:val="32"/>
        </w:rPr>
        <w:t>Each publication provides unique value depending on your focus—whether executive, technical, business, gadget, or inclusion in tech.</w:t>
      </w:r>
      <w:r>
        <w:rPr>
          <w:sz w:val="32"/>
          <w:szCs w:val="32"/>
        </w:rPr>
        <w:fldChar w:fldCharType="begin"/>
      </w:r>
      <w:r>
        <w:rPr>
          <w:sz w:val="32"/>
          <w:szCs w:val="32"/>
        </w:rPr>
        <w:instrText xml:space="preserve"> HYPERLINK "https://www.itnews.com.au" \t "https://www.perplexity.ai/search/_blank" </w:instrText>
      </w:r>
      <w:r>
        <w:rPr>
          <w:sz w:val="32"/>
          <w:szCs w:val="32"/>
        </w:rPr>
        <w:fldChar w:fldCharType="separate"/>
      </w:r>
      <w:r>
        <w:rPr>
          <w:sz w:val="32"/>
          <w:szCs w:val="32"/>
        </w:rPr>
        <w:fldChar w:fldCharType="end"/>
      </w:r>
    </w:p>
    <w:p w14:paraId="5360ECE4">
      <w:pPr>
        <w:rPr>
          <w:sz w:val="32"/>
          <w:szCs w:val="32"/>
        </w:rPr>
      </w:pPr>
    </w:p>
    <w:sectPr>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D620C6"/>
    <w:rsid w:val="6AD62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Normal (Web)"/>
    <w:basedOn w:val="1"/>
    <w:uiPriority w:val="0"/>
    <w:rPr>
      <w:sz w:val="24"/>
      <w:szCs w:val="24"/>
    </w:rPr>
  </w:style>
  <w:style w:type="character" w:styleId="6">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729</TotalTime>
  <ScaleCrop>false</ScaleCrop>
  <LinksUpToDate>false</LinksUpToDate>
  <CharactersWithSpaces>0</CharactersWithSpaces>
  <Application>WPS Office_12.2.0.22530_F1E327BC-269C-435d-A152-05C5408002CA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2025-08-22T00:02:00Z</dcterms:created>
  <dc:creator>wps</dc:creator>
  <cp:lastModifiedBy>wps</cp:lastModifiedBy>
  <cp:lastPrinted>2025-08-22T00:05:46Z</cp:lastPrinted>
  <dcterms:modified xsi:type="dcterms:W3CDTF">2025-08-22T12:11:45Z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1033-12.2.0.22530</vt:lpwstr>
  </property>
  <property fmtid="{D5CDD505-2E9C-101B-9397-08002B2CF9AE}" pid="3" name="ICV">
    <vt:lpwstr>D85C97233EC9418881AA5173B799A3BE_11</vt:lpwstr>
  </property>
</Properties>
</file>